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D15A" w14:textId="40EBD4D6" w:rsidR="00980F5A" w:rsidRPr="00566FF5" w:rsidRDefault="00980F5A" w:rsidP="00566FF5">
      <w:pPr>
        <w:shd w:val="clear" w:color="auto" w:fill="FFFFFF"/>
        <w:autoSpaceDE w:val="0"/>
        <w:spacing w:line="276" w:lineRule="auto"/>
        <w:ind w:left="5387" w:firstLine="0"/>
        <w:jc w:val="right"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i/>
          <w:iCs/>
          <w:spacing w:val="-9"/>
          <w:sz w:val="22"/>
          <w:szCs w:val="22"/>
        </w:rPr>
        <w:t>Załącznik nr </w:t>
      </w:r>
      <w:r w:rsidR="004736D6" w:rsidRPr="00566FF5">
        <w:rPr>
          <w:rFonts w:ascii="Lora" w:hAnsi="Lora" w:cs="Arial"/>
          <w:i/>
          <w:iCs/>
          <w:spacing w:val="-9"/>
          <w:sz w:val="22"/>
          <w:szCs w:val="22"/>
        </w:rPr>
        <w:t>5</w:t>
      </w:r>
      <w:r w:rsidRPr="00566FF5">
        <w:rPr>
          <w:rFonts w:ascii="Lora" w:hAnsi="Lora" w:cs="Arial"/>
          <w:i/>
          <w:iCs/>
          <w:spacing w:val="-9"/>
          <w:sz w:val="22"/>
          <w:szCs w:val="22"/>
        </w:rPr>
        <w:t xml:space="preserve"> do Regulaminu</w:t>
      </w:r>
    </w:p>
    <w:p w14:paraId="42825046" w14:textId="77777777" w:rsidR="00980F5A" w:rsidRPr="00566FF5" w:rsidRDefault="00980F5A" w:rsidP="00566FF5">
      <w:pPr>
        <w:autoSpaceDE w:val="0"/>
        <w:autoSpaceDN w:val="0"/>
        <w:adjustRightInd w:val="0"/>
        <w:spacing w:line="276" w:lineRule="auto"/>
        <w:ind w:left="0" w:firstLine="0"/>
        <w:rPr>
          <w:rFonts w:ascii="Lora" w:hAnsi="Lora" w:cs="Arial"/>
          <w:color w:val="000000"/>
          <w:sz w:val="22"/>
          <w:szCs w:val="22"/>
        </w:rPr>
      </w:pPr>
    </w:p>
    <w:p w14:paraId="1C4E5A75" w14:textId="1A3672CE" w:rsidR="00980F5A" w:rsidRPr="00566FF5" w:rsidRDefault="00980F5A" w:rsidP="00566FF5">
      <w:pPr>
        <w:autoSpaceDE w:val="0"/>
        <w:autoSpaceDN w:val="0"/>
        <w:adjustRightInd w:val="0"/>
        <w:spacing w:line="276" w:lineRule="auto"/>
        <w:ind w:left="0" w:firstLine="0"/>
        <w:rPr>
          <w:rFonts w:ascii="Lora" w:hAnsi="Lora" w:cs="Arial"/>
          <w:color w:val="000000"/>
          <w:sz w:val="22"/>
          <w:szCs w:val="22"/>
        </w:rPr>
      </w:pPr>
      <w:r w:rsidRPr="00566FF5">
        <w:rPr>
          <w:rFonts w:ascii="Lora" w:hAnsi="Lora" w:cs="Arial"/>
          <w:color w:val="000000"/>
          <w:sz w:val="22"/>
          <w:szCs w:val="22"/>
        </w:rPr>
        <w:t>Numer sprawy:</w:t>
      </w:r>
      <w:r w:rsidRPr="00566FF5">
        <w:rPr>
          <w:rFonts w:ascii="Lora" w:hAnsi="Lora" w:cs="Arial"/>
          <w:b/>
          <w:bCs/>
          <w:sz w:val="22"/>
          <w:szCs w:val="22"/>
        </w:rPr>
        <w:t xml:space="preserve"> </w:t>
      </w:r>
      <w:r w:rsidR="001C1FE4">
        <w:rPr>
          <w:rFonts w:ascii="Lora" w:hAnsi="Lora" w:cs="Arial"/>
          <w:b/>
          <w:bCs/>
          <w:sz w:val="22"/>
          <w:szCs w:val="22"/>
        </w:rPr>
        <w:t>ZP/5/2023</w:t>
      </w:r>
      <w:r w:rsidRPr="00566FF5">
        <w:rPr>
          <w:rFonts w:ascii="Lora" w:hAnsi="Lora" w:cs="Arial"/>
          <w:b/>
          <w:bCs/>
          <w:sz w:val="22"/>
          <w:szCs w:val="22"/>
        </w:rPr>
        <w:t xml:space="preserve">     </w:t>
      </w:r>
    </w:p>
    <w:p w14:paraId="6BE90FAD" w14:textId="2E35E916" w:rsidR="00DC42F0" w:rsidRPr="00566FF5" w:rsidRDefault="004736D6" w:rsidP="00566FF5">
      <w:pPr>
        <w:spacing w:line="276" w:lineRule="auto"/>
        <w:jc w:val="right"/>
        <w:rPr>
          <w:rFonts w:ascii="Lora" w:hAnsi="Lora" w:cs="Arial"/>
          <w:sz w:val="22"/>
          <w:szCs w:val="22"/>
        </w:rPr>
      </w:pPr>
      <w:r w:rsidRPr="082164DF">
        <w:rPr>
          <w:rFonts w:ascii="Lora" w:hAnsi="Lora" w:cs="Arial"/>
          <w:sz w:val="22"/>
          <w:szCs w:val="22"/>
        </w:rPr>
        <w:t>Paryż</w:t>
      </w:r>
      <w:r w:rsidR="00DC42F0" w:rsidRPr="082164DF">
        <w:rPr>
          <w:rFonts w:ascii="Lora" w:hAnsi="Lora" w:cs="Arial"/>
          <w:sz w:val="22"/>
          <w:szCs w:val="22"/>
        </w:rPr>
        <w:t xml:space="preserve">, dnia </w:t>
      </w:r>
      <w:r w:rsidR="00036B5A">
        <w:rPr>
          <w:rFonts w:ascii="Lora" w:hAnsi="Lora" w:cs="Arial"/>
          <w:sz w:val="22"/>
          <w:szCs w:val="22"/>
        </w:rPr>
        <w:t>11</w:t>
      </w:r>
      <w:r w:rsidRPr="082164DF">
        <w:rPr>
          <w:rFonts w:ascii="Lora" w:hAnsi="Lora" w:cs="Arial"/>
          <w:sz w:val="22"/>
          <w:szCs w:val="22"/>
        </w:rPr>
        <w:t xml:space="preserve"> </w:t>
      </w:r>
      <w:r w:rsidR="27CD7D1B" w:rsidRPr="082164DF">
        <w:rPr>
          <w:rFonts w:ascii="Lora" w:hAnsi="Lora" w:cs="Arial"/>
          <w:sz w:val="22"/>
          <w:szCs w:val="22"/>
        </w:rPr>
        <w:t>października</w:t>
      </w:r>
      <w:r w:rsidR="00DC42F0" w:rsidRPr="082164DF">
        <w:rPr>
          <w:rFonts w:ascii="Lora" w:hAnsi="Lora" w:cs="Arial"/>
          <w:sz w:val="22"/>
          <w:szCs w:val="22"/>
        </w:rPr>
        <w:t xml:space="preserve"> 202</w:t>
      </w:r>
      <w:r w:rsidRPr="082164DF">
        <w:rPr>
          <w:rFonts w:ascii="Lora" w:hAnsi="Lora" w:cs="Arial"/>
          <w:sz w:val="22"/>
          <w:szCs w:val="22"/>
        </w:rPr>
        <w:t>3</w:t>
      </w:r>
      <w:r w:rsidR="00DC42F0" w:rsidRPr="082164DF">
        <w:rPr>
          <w:rFonts w:ascii="Lora" w:hAnsi="Lora" w:cs="Arial"/>
          <w:sz w:val="22"/>
          <w:szCs w:val="22"/>
        </w:rPr>
        <w:t xml:space="preserve"> r.</w:t>
      </w:r>
    </w:p>
    <w:p w14:paraId="2E13D7BF" w14:textId="77777777" w:rsidR="00980F5A" w:rsidRPr="00566FF5" w:rsidRDefault="00980F5A" w:rsidP="00566FF5">
      <w:pPr>
        <w:spacing w:line="276" w:lineRule="auto"/>
        <w:jc w:val="center"/>
        <w:rPr>
          <w:rFonts w:ascii="Lora" w:hAnsi="Lora" w:cs="Arial"/>
          <w:b/>
          <w:sz w:val="22"/>
          <w:szCs w:val="22"/>
        </w:rPr>
      </w:pPr>
    </w:p>
    <w:p w14:paraId="2C58401E" w14:textId="77777777" w:rsidR="00F50AD9" w:rsidRPr="00566FF5" w:rsidRDefault="00F50AD9" w:rsidP="00566FF5">
      <w:pPr>
        <w:spacing w:line="276" w:lineRule="auto"/>
        <w:jc w:val="center"/>
        <w:rPr>
          <w:rFonts w:ascii="Lora" w:hAnsi="Lora" w:cs="Arial"/>
          <w:b/>
          <w:sz w:val="22"/>
          <w:szCs w:val="22"/>
        </w:rPr>
      </w:pPr>
    </w:p>
    <w:p w14:paraId="7F5F8AE1" w14:textId="3A48215D" w:rsidR="00980F5A" w:rsidRPr="00566FF5" w:rsidRDefault="00980F5A" w:rsidP="397DB7D4">
      <w:pPr>
        <w:spacing w:line="276" w:lineRule="auto"/>
        <w:jc w:val="center"/>
        <w:rPr>
          <w:rFonts w:ascii="Lora" w:hAnsi="Lora" w:cs="Arial"/>
          <w:b/>
          <w:bCs/>
          <w:sz w:val="22"/>
          <w:szCs w:val="22"/>
        </w:rPr>
      </w:pPr>
      <w:r w:rsidRPr="397DB7D4">
        <w:rPr>
          <w:rFonts w:ascii="Lora" w:hAnsi="Lora" w:cs="Arial"/>
          <w:b/>
          <w:bCs/>
          <w:sz w:val="22"/>
          <w:szCs w:val="22"/>
        </w:rPr>
        <w:t>OGŁOSZENIE O ZAMÓWIENIU</w:t>
      </w:r>
    </w:p>
    <w:p w14:paraId="3747EA6E" w14:textId="77777777" w:rsidR="00F50AD9" w:rsidRPr="00566FF5" w:rsidRDefault="00F50AD9" w:rsidP="00566FF5">
      <w:pPr>
        <w:spacing w:line="276" w:lineRule="auto"/>
        <w:jc w:val="center"/>
        <w:rPr>
          <w:rFonts w:ascii="Lora" w:hAnsi="Lora" w:cs="Arial"/>
          <w:b/>
          <w:sz w:val="22"/>
          <w:szCs w:val="22"/>
        </w:rPr>
      </w:pPr>
    </w:p>
    <w:p w14:paraId="0F5FD393" w14:textId="1F3A5688" w:rsidR="00980F5A" w:rsidRPr="00566FF5" w:rsidRDefault="00980F5A" w:rsidP="00566FF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Lora" w:hAnsi="Lora" w:cs="Arial"/>
          <w:b/>
          <w:bCs/>
          <w:color w:val="000000"/>
          <w:sz w:val="22"/>
          <w:szCs w:val="22"/>
        </w:rPr>
      </w:pPr>
      <w:r w:rsidRPr="397DB7D4">
        <w:rPr>
          <w:rFonts w:ascii="Lora" w:hAnsi="Lora" w:cs="Arial"/>
          <w:b/>
          <w:bCs/>
          <w:color w:val="000000" w:themeColor="text1"/>
          <w:sz w:val="22"/>
          <w:szCs w:val="22"/>
        </w:rPr>
        <w:t xml:space="preserve">Zamawiający: </w:t>
      </w:r>
    </w:p>
    <w:p w14:paraId="5E5AF03D" w14:textId="77777777" w:rsidR="00DC42F0" w:rsidRPr="00566FF5" w:rsidRDefault="00DC42F0" w:rsidP="00566FF5">
      <w:pPr>
        <w:pStyle w:val="Akapitzlist"/>
        <w:spacing w:line="276" w:lineRule="auto"/>
        <w:ind w:left="357"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Polska Akademia Nauk</w:t>
      </w:r>
    </w:p>
    <w:p w14:paraId="416F7063" w14:textId="42FED957" w:rsidR="004736D6" w:rsidRPr="00566FF5" w:rsidRDefault="004736D6" w:rsidP="00566FF5">
      <w:pPr>
        <w:pStyle w:val="Akapitzlist"/>
        <w:spacing w:line="276" w:lineRule="auto"/>
        <w:ind w:left="357"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Stacja Naukowa w Paryżu</w:t>
      </w:r>
    </w:p>
    <w:p w14:paraId="015CA4C2" w14:textId="6B375F21" w:rsidR="00DC42F0" w:rsidRPr="00566FF5" w:rsidRDefault="004736D6" w:rsidP="00566FF5">
      <w:pPr>
        <w:pStyle w:val="Akapitzlist"/>
        <w:spacing w:line="276" w:lineRule="auto"/>
        <w:ind w:left="357"/>
        <w:rPr>
          <w:rFonts w:ascii="Lora" w:hAnsi="Lora" w:cs="Arial"/>
          <w:sz w:val="22"/>
          <w:szCs w:val="22"/>
          <w:lang w:val="fr-FR"/>
        </w:rPr>
      </w:pPr>
      <w:proofErr w:type="spellStart"/>
      <w:r w:rsidRPr="00566FF5">
        <w:rPr>
          <w:rFonts w:ascii="Lora" w:hAnsi="Lora" w:cs="Arial"/>
          <w:sz w:val="22"/>
          <w:szCs w:val="22"/>
          <w:lang w:val="fr-FR"/>
        </w:rPr>
        <w:t>Adres</w:t>
      </w:r>
      <w:proofErr w:type="spellEnd"/>
      <w:r w:rsidRPr="00566FF5">
        <w:rPr>
          <w:rFonts w:ascii="Lora" w:hAnsi="Lora" w:cs="Arial"/>
          <w:sz w:val="22"/>
          <w:szCs w:val="22"/>
          <w:lang w:val="fr-FR"/>
        </w:rPr>
        <w:t>: 74, rue Lauriston, 75116 Paris</w:t>
      </w:r>
    </w:p>
    <w:p w14:paraId="5A29595A" w14:textId="26D04D30" w:rsidR="00DC42F0" w:rsidRPr="00566FF5" w:rsidRDefault="004736D6" w:rsidP="00566FF5">
      <w:pPr>
        <w:pStyle w:val="Akapitzlist"/>
        <w:spacing w:line="276" w:lineRule="auto"/>
        <w:ind w:left="357"/>
        <w:rPr>
          <w:rFonts w:ascii="Lora" w:hAnsi="Lora" w:cs="Arial"/>
          <w:sz w:val="22"/>
          <w:szCs w:val="22"/>
          <w:lang w:val="de-DE"/>
        </w:rPr>
      </w:pPr>
      <w:proofErr w:type="spellStart"/>
      <w:r w:rsidRPr="00566FF5">
        <w:rPr>
          <w:rFonts w:ascii="Lora" w:hAnsi="Lora" w:cs="Arial"/>
          <w:sz w:val="22"/>
          <w:szCs w:val="22"/>
          <w:lang w:val="de-DE"/>
        </w:rPr>
        <w:t>e-mail</w:t>
      </w:r>
      <w:proofErr w:type="spellEnd"/>
      <w:r w:rsidRPr="00566FF5">
        <w:rPr>
          <w:rFonts w:ascii="Lora" w:hAnsi="Lora" w:cs="Arial"/>
          <w:sz w:val="22"/>
          <w:szCs w:val="22"/>
          <w:lang w:val="de-DE"/>
        </w:rPr>
        <w:t>: administration@paris.pan.pl</w:t>
      </w:r>
    </w:p>
    <w:p w14:paraId="53412CCF" w14:textId="77777777" w:rsidR="00980F5A" w:rsidRPr="00566FF5" w:rsidRDefault="00980F5A" w:rsidP="00566FF5">
      <w:pPr>
        <w:pStyle w:val="NormalnyWeb"/>
        <w:spacing w:before="0" w:beforeAutospacing="0" w:after="0" w:afterAutospacing="0" w:line="276" w:lineRule="auto"/>
        <w:rPr>
          <w:rFonts w:ascii="Lora" w:eastAsia="Calibri" w:hAnsi="Lora" w:cs="Arial"/>
          <w:sz w:val="22"/>
          <w:szCs w:val="22"/>
          <w:lang w:val="de-DE" w:eastAsia="en-US"/>
        </w:rPr>
      </w:pPr>
    </w:p>
    <w:p w14:paraId="0660D978" w14:textId="77777777" w:rsidR="00980F5A" w:rsidRPr="00566FF5" w:rsidRDefault="00980F5A" w:rsidP="00566FF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Lora" w:hAnsi="Lora" w:cs="Arial"/>
          <w:b/>
          <w:sz w:val="22"/>
          <w:szCs w:val="22"/>
        </w:rPr>
      </w:pPr>
      <w:r w:rsidRPr="00566FF5">
        <w:rPr>
          <w:rFonts w:ascii="Lora" w:hAnsi="Lora" w:cs="Arial"/>
          <w:b/>
          <w:sz w:val="22"/>
          <w:szCs w:val="22"/>
        </w:rPr>
        <w:t xml:space="preserve">Opis przedmiotu zamówienia: </w:t>
      </w:r>
      <w:r w:rsidRPr="00566FF5">
        <w:rPr>
          <w:rFonts w:ascii="Lora" w:hAnsi="Lora" w:cs="Arial"/>
          <w:i/>
          <w:iCs/>
          <w:color w:val="000000"/>
          <w:sz w:val="22"/>
          <w:szCs w:val="22"/>
        </w:rPr>
        <w:t>(opisać odpowiednio).</w:t>
      </w:r>
      <w:r w:rsidRPr="00566FF5">
        <w:rPr>
          <w:rFonts w:ascii="Lora" w:hAnsi="Lora" w:cs="Arial"/>
          <w:b/>
          <w:sz w:val="22"/>
          <w:szCs w:val="22"/>
        </w:rPr>
        <w:t xml:space="preserve"> </w:t>
      </w:r>
    </w:p>
    <w:p w14:paraId="4C838305" w14:textId="7A141A51" w:rsidR="00980F5A" w:rsidRPr="00566FF5" w:rsidRDefault="00DC42F0" w:rsidP="005D3AD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 xml:space="preserve">Przedmiotem zamówienia </w:t>
      </w:r>
      <w:bookmarkStart w:id="0" w:name="_Hlk116638632"/>
      <w:r w:rsidRPr="00566FF5">
        <w:rPr>
          <w:rFonts w:ascii="Lora" w:hAnsi="Lora" w:cs="Arial"/>
          <w:sz w:val="22"/>
          <w:szCs w:val="22"/>
        </w:rPr>
        <w:t xml:space="preserve">jest </w:t>
      </w:r>
      <w:bookmarkStart w:id="1" w:name="_Hlk144472030"/>
      <w:r w:rsidRPr="00566FF5">
        <w:rPr>
          <w:rFonts w:ascii="Lora" w:hAnsi="Lora" w:cs="Arial"/>
          <w:sz w:val="22"/>
          <w:szCs w:val="22"/>
        </w:rPr>
        <w:t>remont pomieszcze</w:t>
      </w:r>
      <w:r w:rsidR="00B90473" w:rsidRPr="00566FF5">
        <w:rPr>
          <w:rFonts w:ascii="Lora" w:hAnsi="Lora" w:cs="Arial"/>
          <w:sz w:val="22"/>
          <w:szCs w:val="22"/>
        </w:rPr>
        <w:t xml:space="preserve">nia rozdzielni elektrycznej </w:t>
      </w:r>
      <w:r w:rsidR="00566FF5">
        <w:rPr>
          <w:rFonts w:ascii="Lora" w:hAnsi="Lora" w:cs="Arial"/>
          <w:sz w:val="22"/>
          <w:szCs w:val="22"/>
        </w:rPr>
        <w:t xml:space="preserve">w </w:t>
      </w:r>
      <w:r w:rsidRPr="00566FF5">
        <w:rPr>
          <w:rFonts w:ascii="Lora" w:hAnsi="Lora" w:cs="Arial"/>
          <w:sz w:val="22"/>
          <w:szCs w:val="22"/>
        </w:rPr>
        <w:t xml:space="preserve">budynku </w:t>
      </w:r>
      <w:bookmarkEnd w:id="0"/>
      <w:r w:rsidR="00B90473" w:rsidRPr="00566FF5">
        <w:rPr>
          <w:rFonts w:ascii="Lora" w:hAnsi="Lora" w:cs="Arial"/>
          <w:sz w:val="22"/>
          <w:szCs w:val="22"/>
        </w:rPr>
        <w:t xml:space="preserve">Polskiej Akademii Nauk Stacji </w:t>
      </w:r>
      <w:r w:rsidR="00F50AD9" w:rsidRPr="00566FF5">
        <w:rPr>
          <w:rFonts w:ascii="Lora" w:hAnsi="Lora" w:cs="Arial"/>
          <w:sz w:val="22"/>
          <w:szCs w:val="22"/>
        </w:rPr>
        <w:t>N</w:t>
      </w:r>
      <w:r w:rsidR="00B90473" w:rsidRPr="00566FF5">
        <w:rPr>
          <w:rFonts w:ascii="Lora" w:hAnsi="Lora" w:cs="Arial"/>
          <w:sz w:val="22"/>
          <w:szCs w:val="22"/>
        </w:rPr>
        <w:t xml:space="preserve">aukowej w Paryżu, 74, </w:t>
      </w:r>
      <w:proofErr w:type="spellStart"/>
      <w:r w:rsidR="00B90473" w:rsidRPr="00566FF5">
        <w:rPr>
          <w:rFonts w:ascii="Lora" w:hAnsi="Lora" w:cs="Arial"/>
          <w:sz w:val="22"/>
          <w:szCs w:val="22"/>
        </w:rPr>
        <w:t>rue</w:t>
      </w:r>
      <w:proofErr w:type="spellEnd"/>
      <w:r w:rsidR="00B90473" w:rsidRPr="00566FF5">
        <w:rPr>
          <w:rFonts w:ascii="Lora" w:hAnsi="Lora" w:cs="Arial"/>
          <w:sz w:val="22"/>
          <w:szCs w:val="22"/>
        </w:rPr>
        <w:t xml:space="preserve"> </w:t>
      </w:r>
      <w:proofErr w:type="spellStart"/>
      <w:r w:rsidR="00B90473" w:rsidRPr="00566FF5">
        <w:rPr>
          <w:rFonts w:ascii="Lora" w:hAnsi="Lora" w:cs="Arial"/>
          <w:sz w:val="22"/>
          <w:szCs w:val="22"/>
        </w:rPr>
        <w:t>Lauriston</w:t>
      </w:r>
      <w:proofErr w:type="spellEnd"/>
      <w:r w:rsidR="00B90473" w:rsidRPr="00566FF5">
        <w:rPr>
          <w:rFonts w:ascii="Lora" w:hAnsi="Lora" w:cs="Arial"/>
          <w:sz w:val="22"/>
          <w:szCs w:val="22"/>
        </w:rPr>
        <w:t xml:space="preserve">, 75116 Paris. </w:t>
      </w:r>
      <w:bookmarkEnd w:id="1"/>
    </w:p>
    <w:p w14:paraId="0126477E" w14:textId="09EF5081" w:rsidR="004D4529" w:rsidRPr="00566FF5" w:rsidRDefault="004D4529" w:rsidP="65B1AEB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rPr>
          <w:rFonts w:ascii="Lora" w:hAnsi="Lora" w:cs="Arial"/>
          <w:b/>
          <w:bCs/>
          <w:sz w:val="22"/>
          <w:szCs w:val="22"/>
        </w:rPr>
      </w:pPr>
      <w:r w:rsidRPr="082164DF">
        <w:rPr>
          <w:rFonts w:ascii="Lora" w:hAnsi="Lora" w:cs="Arial"/>
          <w:sz w:val="22"/>
          <w:szCs w:val="22"/>
        </w:rPr>
        <w:t xml:space="preserve">Opis przedmiotu zamówienia </w:t>
      </w:r>
      <w:r w:rsidR="0049031E" w:rsidRPr="082164DF">
        <w:rPr>
          <w:rFonts w:ascii="Lora" w:hAnsi="Lora" w:cs="Arial"/>
          <w:sz w:val="22"/>
          <w:szCs w:val="22"/>
        </w:rPr>
        <w:t xml:space="preserve">został określony w przedmiarze robót </w:t>
      </w:r>
      <w:r w:rsidRPr="082164DF">
        <w:rPr>
          <w:rFonts w:ascii="Lora" w:hAnsi="Lora" w:cs="Arial"/>
          <w:sz w:val="22"/>
          <w:szCs w:val="22"/>
        </w:rPr>
        <w:t>stanowi</w:t>
      </w:r>
      <w:r w:rsidR="0049031E" w:rsidRPr="082164DF">
        <w:rPr>
          <w:rFonts w:ascii="Lora" w:hAnsi="Lora" w:cs="Arial"/>
          <w:sz w:val="22"/>
          <w:szCs w:val="22"/>
        </w:rPr>
        <w:t>ącym</w:t>
      </w:r>
      <w:r w:rsidRPr="082164DF">
        <w:rPr>
          <w:rFonts w:ascii="Lora" w:hAnsi="Lora" w:cs="Arial"/>
          <w:sz w:val="22"/>
          <w:szCs w:val="22"/>
        </w:rPr>
        <w:t xml:space="preserve"> </w:t>
      </w:r>
      <w:r w:rsidRPr="082164DF">
        <w:rPr>
          <w:rFonts w:ascii="Lora" w:hAnsi="Lora" w:cs="Arial"/>
          <w:b/>
          <w:bCs/>
          <w:sz w:val="22"/>
          <w:szCs w:val="22"/>
        </w:rPr>
        <w:t>Załącznik nr 2</w:t>
      </w:r>
      <w:r w:rsidR="0049031E" w:rsidRPr="082164DF">
        <w:rPr>
          <w:rFonts w:ascii="Lora" w:hAnsi="Lora" w:cs="Arial"/>
          <w:sz w:val="22"/>
          <w:szCs w:val="22"/>
        </w:rPr>
        <w:t xml:space="preserve"> do ogłoszenia</w:t>
      </w:r>
      <w:r w:rsidRPr="082164DF">
        <w:rPr>
          <w:rFonts w:ascii="Lora" w:hAnsi="Lora" w:cs="Arial"/>
          <w:sz w:val="22"/>
          <w:szCs w:val="22"/>
        </w:rPr>
        <w:t xml:space="preserve">. Zakres objęty remontem został zaznaczony na rysunku – rzut </w:t>
      </w:r>
      <w:r w:rsidR="00566FF5" w:rsidRPr="082164DF">
        <w:rPr>
          <w:rFonts w:ascii="Lora" w:hAnsi="Lora" w:cs="Arial"/>
          <w:sz w:val="22"/>
          <w:szCs w:val="22"/>
        </w:rPr>
        <w:t>poziom</w:t>
      </w:r>
      <w:r w:rsidR="0055189A" w:rsidRPr="082164DF">
        <w:rPr>
          <w:rFonts w:ascii="Lora" w:hAnsi="Lora" w:cs="Arial"/>
          <w:sz w:val="22"/>
          <w:szCs w:val="22"/>
        </w:rPr>
        <w:t>u</w:t>
      </w:r>
      <w:r w:rsidR="00566FF5" w:rsidRPr="082164DF">
        <w:rPr>
          <w:rFonts w:ascii="Lora" w:hAnsi="Lora" w:cs="Arial"/>
          <w:sz w:val="22"/>
          <w:szCs w:val="22"/>
        </w:rPr>
        <w:t xml:space="preserve"> -</w:t>
      </w:r>
      <w:r w:rsidR="33F18178" w:rsidRPr="082164DF">
        <w:rPr>
          <w:rFonts w:ascii="Lora" w:hAnsi="Lora" w:cs="Arial"/>
          <w:sz w:val="22"/>
          <w:szCs w:val="22"/>
        </w:rPr>
        <w:t xml:space="preserve"> </w:t>
      </w:r>
      <w:r w:rsidR="00566FF5" w:rsidRPr="082164DF">
        <w:rPr>
          <w:rFonts w:ascii="Lora" w:hAnsi="Lora" w:cs="Arial"/>
          <w:sz w:val="22"/>
          <w:szCs w:val="22"/>
        </w:rPr>
        <w:t>1</w:t>
      </w:r>
      <w:r w:rsidRPr="082164DF">
        <w:rPr>
          <w:rFonts w:ascii="Lora" w:hAnsi="Lora" w:cs="Arial"/>
          <w:sz w:val="22"/>
          <w:szCs w:val="22"/>
        </w:rPr>
        <w:t xml:space="preserve">, który stanowi </w:t>
      </w:r>
      <w:r w:rsidRPr="082164DF">
        <w:rPr>
          <w:rFonts w:ascii="Lora" w:hAnsi="Lora" w:cs="Arial"/>
          <w:b/>
          <w:bCs/>
          <w:sz w:val="22"/>
          <w:szCs w:val="22"/>
        </w:rPr>
        <w:t>Z</w:t>
      </w:r>
      <w:r w:rsidR="1E3F751E" w:rsidRPr="082164DF">
        <w:rPr>
          <w:rFonts w:ascii="Lora" w:hAnsi="Lora" w:cs="Arial"/>
          <w:b/>
          <w:bCs/>
          <w:sz w:val="22"/>
          <w:szCs w:val="22"/>
        </w:rPr>
        <w:t>a</w:t>
      </w:r>
      <w:r w:rsidRPr="082164DF">
        <w:rPr>
          <w:rFonts w:ascii="Lora" w:hAnsi="Lora" w:cs="Arial"/>
          <w:b/>
          <w:bCs/>
          <w:sz w:val="22"/>
          <w:szCs w:val="22"/>
        </w:rPr>
        <w:t>łącznik nr 2a</w:t>
      </w:r>
      <w:r w:rsidRPr="082164DF">
        <w:rPr>
          <w:rFonts w:ascii="Lora" w:hAnsi="Lora" w:cs="Arial"/>
          <w:sz w:val="22"/>
          <w:szCs w:val="22"/>
        </w:rPr>
        <w:t xml:space="preserve"> </w:t>
      </w:r>
      <w:r w:rsidR="005D3AD5" w:rsidRPr="082164DF">
        <w:rPr>
          <w:rFonts w:ascii="Lora" w:hAnsi="Lora" w:cs="Arial"/>
          <w:sz w:val="22"/>
          <w:szCs w:val="22"/>
        </w:rPr>
        <w:t xml:space="preserve">oraz dokumentacji fotograficznej stanowiącej </w:t>
      </w:r>
      <w:r w:rsidR="005D3AD5" w:rsidRPr="082164DF">
        <w:rPr>
          <w:rFonts w:ascii="Lora" w:hAnsi="Lora" w:cs="Arial"/>
          <w:b/>
          <w:bCs/>
          <w:sz w:val="22"/>
          <w:szCs w:val="22"/>
        </w:rPr>
        <w:t>Załącznik nr 2b</w:t>
      </w:r>
      <w:r w:rsidR="005D3AD5" w:rsidRPr="082164DF">
        <w:rPr>
          <w:rFonts w:ascii="Lora" w:hAnsi="Lora" w:cs="Arial"/>
          <w:sz w:val="22"/>
          <w:szCs w:val="22"/>
        </w:rPr>
        <w:t xml:space="preserve"> </w:t>
      </w:r>
      <w:r w:rsidRPr="082164DF">
        <w:rPr>
          <w:rFonts w:ascii="Lora" w:hAnsi="Lora" w:cs="Arial"/>
          <w:sz w:val="22"/>
          <w:szCs w:val="22"/>
        </w:rPr>
        <w:t>do ogłoszenia.</w:t>
      </w:r>
    </w:p>
    <w:p w14:paraId="6C463A05" w14:textId="77777777" w:rsidR="00980F5A" w:rsidRPr="00566FF5" w:rsidRDefault="00980F5A" w:rsidP="00566FF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Lora" w:hAnsi="Lora" w:cs="Arial"/>
          <w:b/>
          <w:sz w:val="22"/>
          <w:szCs w:val="22"/>
        </w:rPr>
      </w:pPr>
    </w:p>
    <w:p w14:paraId="5D2CBE89" w14:textId="57E37D1F" w:rsidR="00980F5A" w:rsidRPr="00566FF5" w:rsidRDefault="00980F5A" w:rsidP="082164DF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Lora" w:hAnsi="Lora" w:cs="Arial"/>
          <w:i/>
          <w:iCs/>
          <w:color w:val="000000" w:themeColor="text1"/>
          <w:sz w:val="22"/>
          <w:szCs w:val="22"/>
        </w:rPr>
      </w:pPr>
      <w:r w:rsidRPr="082164DF">
        <w:rPr>
          <w:rFonts w:ascii="Lora" w:hAnsi="Lora" w:cs="Arial"/>
          <w:b/>
          <w:bCs/>
          <w:sz w:val="22"/>
          <w:szCs w:val="22"/>
        </w:rPr>
        <w:t xml:space="preserve">Termin realizacji zamówienia: </w:t>
      </w:r>
      <w:r w:rsidR="3575147E" w:rsidRPr="082164DF">
        <w:rPr>
          <w:rFonts w:ascii="Lora" w:hAnsi="Lora" w:cs="Arial"/>
          <w:b/>
          <w:bCs/>
          <w:sz w:val="22"/>
          <w:szCs w:val="22"/>
        </w:rPr>
        <w:t>10.12.2023 r.</w:t>
      </w:r>
    </w:p>
    <w:p w14:paraId="604D7819" w14:textId="77777777" w:rsidR="00980F5A" w:rsidRPr="00566FF5" w:rsidRDefault="00980F5A" w:rsidP="00566FF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Lora" w:hAnsi="Lora" w:cs="Arial"/>
          <w:b/>
          <w:sz w:val="22"/>
          <w:szCs w:val="22"/>
        </w:rPr>
      </w:pPr>
    </w:p>
    <w:p w14:paraId="170532DF" w14:textId="107ADEE0" w:rsidR="00980F5A" w:rsidRPr="00566FF5" w:rsidRDefault="00980F5A" w:rsidP="00566FF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Lora" w:hAnsi="Lora" w:cs="Arial"/>
          <w:b/>
          <w:bCs/>
          <w:color w:val="000000"/>
          <w:sz w:val="22"/>
          <w:szCs w:val="22"/>
        </w:rPr>
      </w:pPr>
      <w:r w:rsidRPr="00566FF5">
        <w:rPr>
          <w:rFonts w:ascii="Lora" w:hAnsi="Lora" w:cs="Arial"/>
          <w:b/>
          <w:bCs/>
          <w:color w:val="000000"/>
          <w:sz w:val="22"/>
          <w:szCs w:val="22"/>
        </w:rPr>
        <w:t xml:space="preserve">Warunki udziału w procedurze dla Wykonawców ubiegających się o zamówienie publiczne: </w:t>
      </w:r>
    </w:p>
    <w:p w14:paraId="606E28BB" w14:textId="2E35F65E" w:rsidR="004D4529" w:rsidRPr="00566FF5" w:rsidRDefault="00910B49" w:rsidP="1727EEFB">
      <w:pPr>
        <w:spacing w:line="276" w:lineRule="auto"/>
        <w:ind w:left="426" w:firstLine="0"/>
        <w:rPr>
          <w:rFonts w:ascii="Lora" w:eastAsia="Courier New" w:hAnsi="Lora" w:cs="Arial"/>
          <w:b/>
          <w:bCs/>
          <w:i/>
          <w:iCs/>
          <w:sz w:val="22"/>
          <w:szCs w:val="22"/>
        </w:rPr>
      </w:pPr>
      <w:r w:rsidRPr="1727EEFB">
        <w:rPr>
          <w:rFonts w:ascii="Lora" w:eastAsia="Courier New" w:hAnsi="Lora" w:cs="Arial"/>
          <w:sz w:val="22"/>
          <w:szCs w:val="22"/>
        </w:rPr>
        <w:t xml:space="preserve">4.1. </w:t>
      </w:r>
      <w:r w:rsidR="004D4529" w:rsidRPr="1727EEFB">
        <w:rPr>
          <w:rFonts w:ascii="Lora" w:eastAsia="Courier New" w:hAnsi="Lora" w:cs="Arial"/>
          <w:sz w:val="22"/>
          <w:szCs w:val="22"/>
        </w:rPr>
        <w:t xml:space="preserve">O udzielenie zamówienia mogą ubiegać się Wykonawcy, którzy należycie wykonali, w okresie ostatnich </w:t>
      </w:r>
      <w:r w:rsidR="56A048C6" w:rsidRPr="1727EEFB">
        <w:rPr>
          <w:rFonts w:ascii="Lora" w:eastAsia="Courier New" w:hAnsi="Lora" w:cs="Arial"/>
          <w:sz w:val="22"/>
          <w:szCs w:val="22"/>
        </w:rPr>
        <w:t>pięciu</w:t>
      </w:r>
      <w:r w:rsidR="004D4529" w:rsidRPr="1727EEFB">
        <w:rPr>
          <w:rFonts w:ascii="Lora" w:eastAsia="Courier New" w:hAnsi="Lora" w:cs="Arial"/>
          <w:sz w:val="22"/>
          <w:szCs w:val="22"/>
        </w:rPr>
        <w:t xml:space="preserve"> lat przed upływem terminu składania ofert, a jeżeli okres działalności jest krótszy - w tym okresie, </w:t>
      </w:r>
      <w:r w:rsidR="004D4529" w:rsidRPr="1727EEFB">
        <w:rPr>
          <w:rFonts w:ascii="Lora" w:eastAsia="Courier New" w:hAnsi="Lora" w:cs="Arial"/>
          <w:sz w:val="22"/>
          <w:szCs w:val="22"/>
          <w:u w:val="single"/>
        </w:rPr>
        <w:t xml:space="preserve">co najmniej dwie roboty budowlane polegające na remoncie budynku lub jego części w tym co najmniej jedna z nich musi </w:t>
      </w:r>
      <w:r w:rsidR="0055189A" w:rsidRPr="1727EEFB">
        <w:rPr>
          <w:rFonts w:ascii="Lora" w:eastAsia="Courier New" w:hAnsi="Lora" w:cs="Arial"/>
          <w:sz w:val="22"/>
          <w:szCs w:val="22"/>
          <w:u w:val="single"/>
        </w:rPr>
        <w:t>obejmować remont instalacji elektrycznej.</w:t>
      </w:r>
      <w:r w:rsidR="004D4529" w:rsidRPr="1727EEFB">
        <w:rPr>
          <w:rFonts w:ascii="Lora" w:eastAsia="Courier New" w:hAnsi="Lora" w:cs="Arial"/>
          <w:sz w:val="22"/>
          <w:szCs w:val="22"/>
        </w:rPr>
        <w:t xml:space="preserve"> Wykaz usług stanowi </w:t>
      </w:r>
      <w:r w:rsidR="004D4529" w:rsidRPr="1727EEFB">
        <w:rPr>
          <w:rFonts w:ascii="Lora" w:eastAsia="Courier New" w:hAnsi="Lora" w:cs="Arial"/>
          <w:b/>
          <w:bCs/>
          <w:i/>
          <w:iCs/>
          <w:sz w:val="22"/>
          <w:szCs w:val="22"/>
        </w:rPr>
        <w:t>Załącznik nr 3 do Zaproszenia.</w:t>
      </w:r>
    </w:p>
    <w:p w14:paraId="36B0FF34" w14:textId="60E58670" w:rsidR="00910B49" w:rsidRPr="00566FF5" w:rsidRDefault="00910B49" w:rsidP="005D3AD5">
      <w:pPr>
        <w:widowControl/>
        <w:suppressAutoHyphens w:val="0"/>
        <w:spacing w:line="276" w:lineRule="auto"/>
        <w:ind w:left="426" w:firstLine="0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eastAsia="Courier New" w:hAnsi="Lora" w:cs="Arial"/>
          <w:sz w:val="22"/>
          <w:szCs w:val="22"/>
        </w:rPr>
        <w:t xml:space="preserve">4.2. </w:t>
      </w:r>
      <w:r w:rsidRPr="00566FF5">
        <w:rPr>
          <w:rFonts w:ascii="Lora" w:hAnsi="Lora" w:cs="Arial"/>
          <w:kern w:val="2"/>
          <w:sz w:val="22"/>
          <w:szCs w:val="22"/>
          <w:lang w:eastAsia="ar-SA"/>
        </w:rPr>
        <w:t>Wykonawca posiada aktualne na dzień zawarcia i przez cały okres obowiązywania umowy ubezpieczenie od Odpowiedzialności Cywilnej w związku z prowadzoną działalnością gospodarczą.</w:t>
      </w:r>
    </w:p>
    <w:p w14:paraId="3D7D5C0B" w14:textId="77777777" w:rsidR="00980F5A" w:rsidRPr="00566FF5" w:rsidRDefault="00980F5A" w:rsidP="00566FF5">
      <w:pPr>
        <w:widowControl/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Lora" w:hAnsi="Lora" w:cs="Arial"/>
          <w:b/>
          <w:bCs/>
          <w:color w:val="000000"/>
          <w:sz w:val="22"/>
          <w:szCs w:val="22"/>
        </w:rPr>
      </w:pPr>
    </w:p>
    <w:p w14:paraId="0D40F355" w14:textId="3FE21DE7" w:rsidR="00980F5A" w:rsidRPr="00566FF5" w:rsidRDefault="00980F5A" w:rsidP="00566FF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Lora" w:hAnsi="Lora" w:cs="Arial"/>
          <w:b/>
          <w:sz w:val="22"/>
          <w:szCs w:val="22"/>
        </w:rPr>
      </w:pPr>
      <w:r w:rsidRPr="00566FF5">
        <w:rPr>
          <w:rFonts w:ascii="Lora" w:hAnsi="Lora" w:cs="Arial"/>
          <w:b/>
          <w:sz w:val="22"/>
          <w:szCs w:val="22"/>
        </w:rPr>
        <w:t>Kryteria oceny ofert</w:t>
      </w:r>
      <w:r w:rsidR="00910B49" w:rsidRPr="00566FF5">
        <w:rPr>
          <w:rFonts w:ascii="Lora" w:hAnsi="Lora" w:cs="Arial"/>
          <w:b/>
          <w:sz w:val="22"/>
          <w:szCs w:val="22"/>
        </w:rPr>
        <w:t>:</w:t>
      </w:r>
    </w:p>
    <w:p w14:paraId="5478E373" w14:textId="77777777" w:rsidR="00910B49" w:rsidRPr="00566FF5" w:rsidRDefault="00910B49" w:rsidP="005D3AD5">
      <w:pPr>
        <w:spacing w:line="276" w:lineRule="auto"/>
        <w:ind w:left="567" w:firstLine="0"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 xml:space="preserve">100% cena </w:t>
      </w:r>
    </w:p>
    <w:p w14:paraId="3CBA935C" w14:textId="2EF5EE05" w:rsidR="00910B49" w:rsidRPr="00566FF5" w:rsidRDefault="00910B49" w:rsidP="005D3AD5">
      <w:pPr>
        <w:spacing w:line="276" w:lineRule="auto"/>
        <w:ind w:left="567" w:firstLine="0"/>
        <w:rPr>
          <w:rFonts w:ascii="Lora" w:hAnsi="Lora" w:cs="Arial"/>
          <w:sz w:val="22"/>
          <w:szCs w:val="22"/>
          <w:lang w:eastAsia="pl-PL"/>
        </w:rPr>
      </w:pPr>
      <w:r w:rsidRPr="00566FF5">
        <w:rPr>
          <w:rFonts w:ascii="Lora" w:hAnsi="Lora" w:cs="Arial"/>
          <w:sz w:val="22"/>
          <w:szCs w:val="22"/>
          <w:lang w:eastAsia="pl-PL"/>
        </w:rPr>
        <w:t xml:space="preserve">Cena musi obejmować wszystkie koszty, poniesione przez Wykonawcę </w:t>
      </w:r>
      <w:r w:rsidRPr="00566FF5">
        <w:rPr>
          <w:rFonts w:ascii="Lora" w:hAnsi="Lora" w:cs="Arial"/>
          <w:sz w:val="22"/>
          <w:szCs w:val="22"/>
          <w:lang w:eastAsia="pl-PL"/>
        </w:rPr>
        <w:br/>
        <w:t>w związku z wykonaniem przedmiotu zamówienia.</w:t>
      </w:r>
    </w:p>
    <w:p w14:paraId="0FC3B57C" w14:textId="55FDF23C" w:rsidR="00CE522B" w:rsidRDefault="00CE522B">
      <w:pPr>
        <w:widowControl/>
        <w:suppressAutoHyphens w:val="0"/>
        <w:spacing w:after="160" w:line="259" w:lineRule="auto"/>
        <w:ind w:left="0" w:firstLine="0"/>
        <w:jc w:val="left"/>
        <w:rPr>
          <w:rFonts w:ascii="Lora" w:hAnsi="Lora" w:cs="Arial"/>
          <w:b/>
          <w:bCs/>
          <w:color w:val="000000"/>
          <w:sz w:val="22"/>
          <w:szCs w:val="22"/>
        </w:rPr>
      </w:pPr>
      <w:r>
        <w:rPr>
          <w:rFonts w:ascii="Lora" w:hAnsi="Lora" w:cs="Arial"/>
          <w:b/>
          <w:bCs/>
          <w:color w:val="000000"/>
          <w:sz w:val="22"/>
          <w:szCs w:val="22"/>
        </w:rPr>
        <w:br w:type="page"/>
      </w:r>
    </w:p>
    <w:p w14:paraId="0A42CBC1" w14:textId="77777777" w:rsidR="00980F5A" w:rsidRPr="00566FF5" w:rsidRDefault="00980F5A" w:rsidP="00566FF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Lora" w:hAnsi="Lora" w:cs="Arial"/>
          <w:b/>
          <w:bCs/>
          <w:color w:val="000000"/>
          <w:sz w:val="22"/>
          <w:szCs w:val="22"/>
        </w:rPr>
      </w:pPr>
    </w:p>
    <w:p w14:paraId="621612F6" w14:textId="60687F2E" w:rsidR="00980F5A" w:rsidRPr="00566FF5" w:rsidRDefault="00980F5A" w:rsidP="00566FF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Lora" w:hAnsi="Lora" w:cs="Arial"/>
          <w:b/>
          <w:sz w:val="22"/>
          <w:szCs w:val="22"/>
        </w:rPr>
      </w:pPr>
      <w:r w:rsidRPr="00566FF5">
        <w:rPr>
          <w:rFonts w:ascii="Lora" w:hAnsi="Lora" w:cs="Arial"/>
          <w:b/>
          <w:sz w:val="22"/>
          <w:szCs w:val="22"/>
        </w:rPr>
        <w:t xml:space="preserve">Sposób przygotowania i złożenia oferty </w:t>
      </w:r>
    </w:p>
    <w:p w14:paraId="25D2FE4E" w14:textId="77777777" w:rsidR="00910B49" w:rsidRPr="00566FF5" w:rsidRDefault="00910B49" w:rsidP="005D3AD5">
      <w:pPr>
        <w:pStyle w:val="Akapitzlist"/>
        <w:spacing w:line="276" w:lineRule="auto"/>
        <w:ind w:left="567" w:hanging="141"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Oferta powinna zawierać:</w:t>
      </w:r>
    </w:p>
    <w:p w14:paraId="2A72ACE3" w14:textId="0DFD4652" w:rsidR="00910B49" w:rsidRPr="00566FF5" w:rsidRDefault="00943B3E" w:rsidP="005D3AD5">
      <w:pPr>
        <w:pStyle w:val="Akapitzlist"/>
        <w:widowControl/>
        <w:numPr>
          <w:ilvl w:val="0"/>
          <w:numId w:val="8"/>
        </w:numPr>
        <w:tabs>
          <w:tab w:val="left" w:pos="284"/>
        </w:tabs>
        <w:suppressAutoHyphens w:val="0"/>
        <w:spacing w:line="276" w:lineRule="auto"/>
        <w:ind w:left="567" w:hanging="141"/>
        <w:contextualSpacing/>
        <w:rPr>
          <w:rFonts w:ascii="Lora" w:hAnsi="Lora" w:cs="Arial"/>
          <w:sz w:val="22"/>
          <w:szCs w:val="22"/>
        </w:rPr>
      </w:pPr>
      <w:r>
        <w:rPr>
          <w:rFonts w:ascii="Lora" w:hAnsi="Lora" w:cs="Arial"/>
          <w:sz w:val="22"/>
          <w:szCs w:val="22"/>
        </w:rPr>
        <w:t xml:space="preserve">  </w:t>
      </w:r>
      <w:r w:rsidR="00910B49" w:rsidRPr="00566FF5">
        <w:rPr>
          <w:rFonts w:ascii="Lora" w:hAnsi="Lora" w:cs="Arial"/>
          <w:sz w:val="22"/>
          <w:szCs w:val="22"/>
        </w:rPr>
        <w:t xml:space="preserve">„Formularz ofertowy” – </w:t>
      </w:r>
      <w:r w:rsidR="00910B49" w:rsidRPr="00566FF5">
        <w:rPr>
          <w:rFonts w:ascii="Lora" w:hAnsi="Lora" w:cs="Arial"/>
          <w:b/>
          <w:bCs/>
          <w:i/>
          <w:iCs/>
          <w:sz w:val="22"/>
          <w:szCs w:val="22"/>
        </w:rPr>
        <w:t>Załącznik nr 1 do Zaproszenia</w:t>
      </w:r>
      <w:r w:rsidR="00910B49" w:rsidRPr="00566FF5">
        <w:rPr>
          <w:rFonts w:ascii="Lora" w:hAnsi="Lora" w:cs="Arial"/>
          <w:sz w:val="22"/>
          <w:szCs w:val="22"/>
        </w:rPr>
        <w:t>;</w:t>
      </w:r>
    </w:p>
    <w:p w14:paraId="0C5F3CEF" w14:textId="77777777" w:rsidR="00910B49" w:rsidRPr="00566FF5" w:rsidRDefault="00910B49" w:rsidP="005D3AD5">
      <w:pPr>
        <w:pStyle w:val="Akapitzlist"/>
        <w:widowControl/>
        <w:numPr>
          <w:ilvl w:val="0"/>
          <w:numId w:val="8"/>
        </w:numPr>
        <w:tabs>
          <w:tab w:val="left" w:pos="284"/>
        </w:tabs>
        <w:suppressAutoHyphens w:val="0"/>
        <w:spacing w:line="276" w:lineRule="auto"/>
        <w:ind w:left="567" w:hanging="141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 xml:space="preserve">„Wykaz usług” – </w:t>
      </w:r>
      <w:r w:rsidRPr="00566FF5">
        <w:rPr>
          <w:rFonts w:ascii="Lora" w:hAnsi="Lora" w:cs="Arial"/>
          <w:b/>
          <w:bCs/>
          <w:i/>
          <w:iCs/>
          <w:sz w:val="22"/>
          <w:szCs w:val="22"/>
        </w:rPr>
        <w:t>Załącznik nr 3 do Zaproszenia</w:t>
      </w:r>
      <w:r w:rsidRPr="00566FF5">
        <w:rPr>
          <w:rFonts w:ascii="Lora" w:hAnsi="Lora" w:cs="Arial"/>
          <w:sz w:val="22"/>
          <w:szCs w:val="22"/>
        </w:rPr>
        <w:t>;</w:t>
      </w:r>
    </w:p>
    <w:p w14:paraId="178AFBBE" w14:textId="578301A8" w:rsidR="00DC42F0" w:rsidRPr="00566FF5" w:rsidRDefault="00910B49" w:rsidP="397DB7D4">
      <w:pPr>
        <w:pStyle w:val="Akapitzlist"/>
        <w:widowControl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567" w:hanging="141"/>
        <w:contextualSpacing/>
        <w:rPr>
          <w:rFonts w:ascii="Lora" w:hAnsi="Lora" w:cs="Arial"/>
          <w:sz w:val="22"/>
          <w:szCs w:val="22"/>
        </w:rPr>
      </w:pPr>
      <w:r w:rsidRPr="082164DF">
        <w:rPr>
          <w:rFonts w:ascii="Lora" w:hAnsi="Lora" w:cs="Arial"/>
          <w:sz w:val="22"/>
          <w:szCs w:val="22"/>
        </w:rPr>
        <w:t xml:space="preserve"> </w:t>
      </w:r>
      <w:r w:rsidR="3E54FFDF" w:rsidRPr="082164DF">
        <w:rPr>
          <w:rFonts w:ascii="Lora" w:hAnsi="Lora" w:cs="Arial"/>
          <w:sz w:val="22"/>
          <w:szCs w:val="22"/>
        </w:rPr>
        <w:t xml:space="preserve">odpis lub informacja Krajowego Rejestru Sądowego </w:t>
      </w:r>
      <w:r w:rsidR="0009D5C2" w:rsidRPr="082164DF">
        <w:rPr>
          <w:rFonts w:ascii="Lora" w:hAnsi="Lora" w:cs="Arial"/>
          <w:sz w:val="22"/>
          <w:szCs w:val="22"/>
        </w:rPr>
        <w:t>lub</w:t>
      </w:r>
      <w:r w:rsidR="2854A975" w:rsidRPr="082164DF">
        <w:rPr>
          <w:rFonts w:ascii="Lora" w:hAnsi="Lora" w:cs="Arial"/>
          <w:sz w:val="22"/>
          <w:szCs w:val="22"/>
        </w:rPr>
        <w:t xml:space="preserve"> </w:t>
      </w:r>
      <w:r w:rsidR="33122AB1" w:rsidRPr="082164DF">
        <w:rPr>
          <w:rFonts w:ascii="Lora" w:hAnsi="Lora" w:cs="Arial"/>
          <w:sz w:val="22"/>
          <w:szCs w:val="22"/>
        </w:rPr>
        <w:t>z</w:t>
      </w:r>
      <w:r w:rsidRPr="082164DF">
        <w:rPr>
          <w:rFonts w:ascii="Lora" w:hAnsi="Lora" w:cs="Arial"/>
          <w:sz w:val="22"/>
          <w:szCs w:val="22"/>
        </w:rPr>
        <w:t xml:space="preserve"> Centralnej Ewidencji i Informacji o Działalności Gospodarczej RP lub wpis do </w:t>
      </w:r>
      <w:r w:rsidR="38DC77B1" w:rsidRPr="082164DF">
        <w:rPr>
          <w:rFonts w:ascii="Lora" w:hAnsi="Lora" w:cs="Arial"/>
          <w:sz w:val="22"/>
          <w:szCs w:val="22"/>
        </w:rPr>
        <w:t>innego właściwego</w:t>
      </w:r>
      <w:r w:rsidR="7F3CBE38" w:rsidRPr="082164DF">
        <w:rPr>
          <w:rFonts w:ascii="Lora" w:hAnsi="Lora" w:cs="Arial"/>
          <w:sz w:val="22"/>
          <w:szCs w:val="22"/>
        </w:rPr>
        <w:t xml:space="preserve"> rejestru</w:t>
      </w:r>
      <w:r w:rsidR="318912C7" w:rsidRPr="082164DF">
        <w:rPr>
          <w:rFonts w:ascii="Lora" w:hAnsi="Lora" w:cs="Arial"/>
          <w:sz w:val="22"/>
          <w:szCs w:val="22"/>
        </w:rPr>
        <w:t>.</w:t>
      </w:r>
    </w:p>
    <w:p w14:paraId="390D94C4" w14:textId="77777777" w:rsidR="00980F5A" w:rsidRPr="00566FF5" w:rsidRDefault="00980F5A" w:rsidP="00566FF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Lora" w:hAnsi="Lora" w:cs="Arial"/>
          <w:i/>
          <w:iCs/>
          <w:color w:val="000000"/>
          <w:sz w:val="22"/>
          <w:szCs w:val="22"/>
        </w:rPr>
      </w:pPr>
    </w:p>
    <w:p w14:paraId="5910FF97" w14:textId="77777777" w:rsidR="00980F5A" w:rsidRPr="00566FF5" w:rsidRDefault="00980F5A" w:rsidP="00861FA2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Lora" w:hAnsi="Lora" w:cs="Arial"/>
          <w:b/>
          <w:sz w:val="22"/>
          <w:szCs w:val="22"/>
        </w:rPr>
      </w:pPr>
      <w:r w:rsidRPr="00566FF5">
        <w:rPr>
          <w:rFonts w:ascii="Lora" w:hAnsi="Lora" w:cs="Arial"/>
          <w:b/>
          <w:sz w:val="22"/>
          <w:szCs w:val="22"/>
        </w:rPr>
        <w:t xml:space="preserve">Termin składania ofert: </w:t>
      </w:r>
      <w:r w:rsidRPr="00566FF5">
        <w:rPr>
          <w:rFonts w:ascii="Lora" w:hAnsi="Lora" w:cs="Arial"/>
          <w:i/>
          <w:iCs/>
          <w:color w:val="000000"/>
          <w:sz w:val="22"/>
          <w:szCs w:val="22"/>
        </w:rPr>
        <w:t>(wskazać odpowiednio).</w:t>
      </w:r>
    </w:p>
    <w:p w14:paraId="7C2A1C44" w14:textId="173EFA80" w:rsidR="00980F5A" w:rsidRPr="00566FF5" w:rsidRDefault="00910B49" w:rsidP="1727EEFB">
      <w:pPr>
        <w:spacing w:line="276" w:lineRule="auto"/>
        <w:ind w:left="425"/>
        <w:rPr>
          <w:rFonts w:ascii="Lora" w:hAnsi="Lora"/>
          <w:sz w:val="22"/>
          <w:szCs w:val="22"/>
        </w:rPr>
      </w:pPr>
      <w:r w:rsidRPr="082164DF">
        <w:rPr>
          <w:rFonts w:ascii="Lora" w:hAnsi="Lora"/>
          <w:sz w:val="22"/>
          <w:szCs w:val="22"/>
        </w:rPr>
        <w:t xml:space="preserve">Ofertę należy przesłać w formie elektronicznej (zalecany skan pliku pdf podpisany przez uprawnioną osobę) do dnia </w:t>
      </w:r>
      <w:r w:rsidR="00E65BFC">
        <w:rPr>
          <w:rFonts w:ascii="Lora" w:hAnsi="Lora"/>
          <w:sz w:val="22"/>
          <w:szCs w:val="22"/>
        </w:rPr>
        <w:t>16.</w:t>
      </w:r>
      <w:r w:rsidR="189D6F83" w:rsidRPr="082164DF">
        <w:rPr>
          <w:rFonts w:ascii="Lora" w:hAnsi="Lora"/>
          <w:sz w:val="22"/>
          <w:szCs w:val="22"/>
        </w:rPr>
        <w:t>10</w:t>
      </w:r>
      <w:r w:rsidR="0049031E" w:rsidRPr="082164DF">
        <w:rPr>
          <w:rFonts w:ascii="Lora" w:hAnsi="Lora"/>
          <w:sz w:val="22"/>
          <w:szCs w:val="22"/>
        </w:rPr>
        <w:t>.</w:t>
      </w:r>
      <w:r w:rsidRPr="082164DF">
        <w:rPr>
          <w:rFonts w:ascii="Lora" w:hAnsi="Lora"/>
          <w:sz w:val="22"/>
          <w:szCs w:val="22"/>
        </w:rPr>
        <w:t>202</w:t>
      </w:r>
      <w:r w:rsidR="000F6DFB" w:rsidRPr="082164DF">
        <w:rPr>
          <w:rFonts w:ascii="Lora" w:hAnsi="Lora"/>
          <w:sz w:val="22"/>
          <w:szCs w:val="22"/>
        </w:rPr>
        <w:t>3</w:t>
      </w:r>
      <w:r w:rsidRPr="082164DF">
        <w:rPr>
          <w:rFonts w:ascii="Lora" w:hAnsi="Lora"/>
          <w:sz w:val="22"/>
          <w:szCs w:val="22"/>
        </w:rPr>
        <w:t xml:space="preserve"> r.  do godz. </w:t>
      </w:r>
      <w:r w:rsidR="00E65BFC">
        <w:rPr>
          <w:rFonts w:ascii="Lora" w:hAnsi="Lora"/>
          <w:sz w:val="22"/>
          <w:szCs w:val="22"/>
        </w:rPr>
        <w:t>1</w:t>
      </w:r>
      <w:r w:rsidR="001C1FE4">
        <w:rPr>
          <w:rFonts w:ascii="Lora" w:hAnsi="Lora"/>
          <w:sz w:val="22"/>
          <w:szCs w:val="22"/>
        </w:rPr>
        <w:t>5:00</w:t>
      </w:r>
      <w:r w:rsidRPr="082164DF">
        <w:rPr>
          <w:rFonts w:ascii="Lora" w:hAnsi="Lora"/>
          <w:sz w:val="22"/>
          <w:szCs w:val="22"/>
        </w:rPr>
        <w:t xml:space="preserve"> </w:t>
      </w:r>
      <w:r>
        <w:br/>
      </w:r>
      <w:r w:rsidRPr="082164DF">
        <w:rPr>
          <w:rFonts w:ascii="Lora" w:hAnsi="Lora"/>
          <w:sz w:val="22"/>
          <w:szCs w:val="22"/>
        </w:rPr>
        <w:t xml:space="preserve">na adres </w:t>
      </w:r>
      <w:r w:rsidR="18D14710" w:rsidRPr="082164DF">
        <w:rPr>
          <w:rFonts w:ascii="Lora" w:hAnsi="Lora"/>
          <w:sz w:val="22"/>
          <w:szCs w:val="22"/>
        </w:rPr>
        <w:t>administration@paris.pan.pl</w:t>
      </w:r>
    </w:p>
    <w:p w14:paraId="34D733F4" w14:textId="77777777" w:rsidR="007F0808" w:rsidRPr="00566FF5" w:rsidRDefault="007F0808" w:rsidP="00566FF5">
      <w:pPr>
        <w:spacing w:line="276" w:lineRule="auto"/>
        <w:ind w:left="425" w:firstLine="0"/>
        <w:rPr>
          <w:rFonts w:ascii="Lora" w:hAnsi="Lora"/>
          <w:sz w:val="22"/>
          <w:szCs w:val="22"/>
          <w:u w:val="single"/>
        </w:rPr>
      </w:pPr>
    </w:p>
    <w:p w14:paraId="4890DB9B" w14:textId="53399966" w:rsidR="00CD73E5" w:rsidRPr="00FB6BA9" w:rsidRDefault="00980F5A" w:rsidP="00FB6BA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contextualSpacing/>
        <w:rPr>
          <w:rFonts w:ascii="Lora" w:hAnsi="Lora" w:cs="Arial"/>
          <w:kern w:val="2"/>
          <w:sz w:val="22"/>
          <w:szCs w:val="22"/>
          <w:lang w:eastAsia="ar-SA"/>
        </w:rPr>
      </w:pPr>
      <w:r w:rsidRPr="00FB6BA9">
        <w:rPr>
          <w:rFonts w:ascii="Lora" w:hAnsi="Lora" w:cs="Arial"/>
          <w:b/>
          <w:bCs/>
          <w:sz w:val="22"/>
          <w:szCs w:val="22"/>
        </w:rPr>
        <w:t xml:space="preserve">Informacje o sposobie komunikowania się Zamawiającego z Wykonawcami: </w:t>
      </w:r>
      <w:r w:rsidR="00910B49" w:rsidRPr="00FB6BA9">
        <w:rPr>
          <w:rFonts w:ascii="Lora" w:hAnsi="Lora"/>
          <w:sz w:val="22"/>
          <w:szCs w:val="22"/>
        </w:rPr>
        <w:t xml:space="preserve">Osobą do kontaktu oraz udzielania informacji </w:t>
      </w:r>
      <w:r w:rsidR="365E0EE7" w:rsidRPr="00FB6BA9">
        <w:rPr>
          <w:rFonts w:ascii="Lora" w:hAnsi="Lora"/>
          <w:sz w:val="22"/>
          <w:szCs w:val="22"/>
        </w:rPr>
        <w:t>jest:</w:t>
      </w:r>
      <w:r w:rsidR="00A64CC0" w:rsidRPr="00FB6BA9">
        <w:rPr>
          <w:rFonts w:ascii="Lora" w:hAnsi="Lora"/>
          <w:sz w:val="22"/>
          <w:szCs w:val="22"/>
        </w:rPr>
        <w:t xml:space="preserve"> Pan Radosław Leszczyński, telefon +33 156</w:t>
      </w:r>
      <w:r w:rsidR="00566FF5" w:rsidRPr="00FB6BA9">
        <w:rPr>
          <w:rFonts w:ascii="Lora" w:hAnsi="Lora"/>
          <w:sz w:val="22"/>
          <w:szCs w:val="22"/>
        </w:rPr>
        <w:t> </w:t>
      </w:r>
      <w:r w:rsidR="00A64CC0" w:rsidRPr="00FB6BA9">
        <w:rPr>
          <w:rFonts w:ascii="Lora" w:hAnsi="Lora"/>
          <w:sz w:val="22"/>
          <w:szCs w:val="22"/>
        </w:rPr>
        <w:t>901</w:t>
      </w:r>
      <w:r w:rsidR="00566FF5" w:rsidRPr="00FB6BA9">
        <w:rPr>
          <w:rFonts w:ascii="Lora" w:hAnsi="Lora"/>
          <w:sz w:val="22"/>
          <w:szCs w:val="22"/>
        </w:rPr>
        <w:t xml:space="preserve"> </w:t>
      </w:r>
      <w:r w:rsidR="00A64CC0" w:rsidRPr="00FB6BA9">
        <w:rPr>
          <w:rFonts w:ascii="Lora" w:hAnsi="Lora"/>
          <w:sz w:val="22"/>
          <w:szCs w:val="22"/>
        </w:rPr>
        <w:t>839.</w:t>
      </w:r>
      <w:r w:rsidR="00CD73E5" w:rsidRPr="00FB6BA9">
        <w:rPr>
          <w:rFonts w:ascii="Lora" w:hAnsi="Lora" w:cs="Arial"/>
          <w:kern w:val="2"/>
          <w:sz w:val="22"/>
          <w:szCs w:val="22"/>
          <w:lang w:eastAsia="ar-SA"/>
        </w:rPr>
        <w:t xml:space="preserve"> </w:t>
      </w:r>
    </w:p>
    <w:p w14:paraId="1D2192EA" w14:textId="1BBA6333" w:rsidR="00CD73E5" w:rsidRPr="00566FF5" w:rsidRDefault="00FB6BA9" w:rsidP="00FB6BA9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contextualSpacing/>
        <w:rPr>
          <w:rFonts w:ascii="Lora" w:hAnsi="Lora" w:cs="Arial"/>
          <w:sz w:val="22"/>
          <w:szCs w:val="22"/>
        </w:rPr>
      </w:pPr>
      <w:r w:rsidRPr="082164DF">
        <w:rPr>
          <w:rFonts w:ascii="Lora" w:hAnsi="Lora" w:cs="Arial"/>
          <w:sz w:val="22"/>
          <w:szCs w:val="22"/>
        </w:rPr>
        <w:t xml:space="preserve">    </w:t>
      </w:r>
      <w:r w:rsidR="00CD73E5" w:rsidRPr="082164DF">
        <w:rPr>
          <w:rFonts w:ascii="Lora" w:hAnsi="Lora" w:cs="Arial"/>
          <w:sz w:val="22"/>
          <w:szCs w:val="22"/>
        </w:rPr>
        <w:t xml:space="preserve">Pytania do niniejszego </w:t>
      </w:r>
      <w:r w:rsidR="020556A9" w:rsidRPr="082164DF">
        <w:rPr>
          <w:rFonts w:ascii="Lora" w:hAnsi="Lora" w:cs="Arial"/>
          <w:sz w:val="22"/>
          <w:szCs w:val="22"/>
        </w:rPr>
        <w:t>ogłoszenia</w:t>
      </w:r>
      <w:r w:rsidR="00CD73E5" w:rsidRPr="082164DF">
        <w:rPr>
          <w:rFonts w:ascii="Lora" w:hAnsi="Lora" w:cs="Arial"/>
          <w:sz w:val="22"/>
          <w:szCs w:val="22"/>
        </w:rPr>
        <w:t xml:space="preserve"> powinny być kierowane co najmniej na dwa przed terminem składania ofert na adres administration@paris.pan.pl</w:t>
      </w:r>
      <w:r w:rsidR="4F8CDE78" w:rsidRPr="082164DF">
        <w:rPr>
          <w:rFonts w:ascii="Lora" w:hAnsi="Lora" w:cs="Arial"/>
          <w:sz w:val="22"/>
          <w:szCs w:val="22"/>
        </w:rPr>
        <w:t>.</w:t>
      </w:r>
    </w:p>
    <w:p w14:paraId="2C0DE869" w14:textId="7248F015" w:rsidR="00CD73E5" w:rsidRPr="00566FF5" w:rsidRDefault="00CD73E5" w:rsidP="082164D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 w:firstLine="0"/>
        <w:contextualSpacing/>
        <w:rPr>
          <w:rFonts w:ascii="Lora" w:hAnsi="Lora" w:cs="Arial"/>
          <w:b/>
          <w:bCs/>
          <w:sz w:val="22"/>
          <w:szCs w:val="22"/>
        </w:rPr>
      </w:pPr>
      <w:r w:rsidRPr="00566FF5">
        <w:rPr>
          <w:rFonts w:ascii="Lora" w:hAnsi="Lora" w:cs="Arial"/>
          <w:kern w:val="2"/>
          <w:sz w:val="22"/>
          <w:szCs w:val="22"/>
          <w:lang w:eastAsia="ar-SA"/>
        </w:rPr>
        <w:t xml:space="preserve">Zaleca się, aby </w:t>
      </w:r>
      <w:r w:rsidRPr="00566FF5">
        <w:rPr>
          <w:rFonts w:ascii="Lora" w:hAnsi="Lora" w:cs="Arial"/>
          <w:sz w:val="22"/>
          <w:szCs w:val="22"/>
        </w:rPr>
        <w:t>Wykonawca przed złożeniem oferty zapoznał się z obiektem po wcześniejszym mailowym</w:t>
      </w:r>
      <w:r w:rsidR="35D837FD" w:rsidRPr="00566FF5">
        <w:rPr>
          <w:rFonts w:ascii="Lora" w:hAnsi="Lora" w:cs="Arial"/>
          <w:sz w:val="22"/>
          <w:szCs w:val="22"/>
        </w:rPr>
        <w:t xml:space="preserve"> </w:t>
      </w:r>
      <w:r w:rsidR="35D837FD" w:rsidRPr="1727EEFB">
        <w:rPr>
          <w:rFonts w:ascii="Lora" w:hAnsi="Lora" w:cs="Arial"/>
          <w:sz w:val="22"/>
          <w:szCs w:val="22"/>
        </w:rPr>
        <w:t>lub</w:t>
      </w:r>
      <w:r w:rsidR="1F37DD74" w:rsidRPr="00566FF5">
        <w:rPr>
          <w:rFonts w:ascii="Lora" w:hAnsi="Lora" w:cs="Arial"/>
          <w:sz w:val="22"/>
          <w:szCs w:val="22"/>
        </w:rPr>
        <w:t xml:space="preserve"> </w:t>
      </w:r>
      <w:r>
        <w:rPr>
          <w:rFonts w:ascii="Lora" w:hAnsi="Lora" w:cs="Arial"/>
          <w:sz w:val="22"/>
          <w:szCs w:val="22"/>
        </w:rPr>
        <w:t>telefonicznym</w:t>
      </w:r>
      <w:r w:rsidRPr="00566FF5">
        <w:rPr>
          <w:rFonts w:ascii="Lora" w:hAnsi="Lora" w:cs="Arial"/>
          <w:sz w:val="22"/>
          <w:szCs w:val="22"/>
        </w:rPr>
        <w:t xml:space="preserve"> umówieniu. Wizj</w:t>
      </w:r>
      <w:r>
        <w:rPr>
          <w:rFonts w:ascii="Lora" w:hAnsi="Lora" w:cs="Arial"/>
          <w:sz w:val="22"/>
          <w:szCs w:val="22"/>
        </w:rPr>
        <w:t>a</w:t>
      </w:r>
      <w:r w:rsidRPr="00566FF5">
        <w:rPr>
          <w:rFonts w:ascii="Lora" w:hAnsi="Lora" w:cs="Arial"/>
          <w:sz w:val="22"/>
          <w:szCs w:val="22"/>
        </w:rPr>
        <w:t xml:space="preserve"> lokalna może się odbyć od poniedziałku do piątku w godzinach 9:00-13:00 oraz </w:t>
      </w:r>
      <w:r w:rsidR="218E624A" w:rsidRPr="00566FF5">
        <w:rPr>
          <w:rFonts w:ascii="Lora" w:hAnsi="Lora" w:cs="Arial"/>
          <w:sz w:val="22"/>
          <w:szCs w:val="22"/>
        </w:rPr>
        <w:t xml:space="preserve">w godzinach </w:t>
      </w:r>
      <w:r w:rsidRPr="00566FF5">
        <w:rPr>
          <w:rFonts w:ascii="Lora" w:hAnsi="Lora" w:cs="Arial"/>
          <w:sz w:val="22"/>
          <w:szCs w:val="22"/>
        </w:rPr>
        <w:t>14:00-17:00.</w:t>
      </w:r>
    </w:p>
    <w:p w14:paraId="35D6E6C3" w14:textId="2C99CFF9" w:rsidR="00910B49" w:rsidRPr="00566FF5" w:rsidRDefault="00910B49" w:rsidP="00566FF5">
      <w:pPr>
        <w:pStyle w:val="Akapitzlist"/>
        <w:spacing w:line="276" w:lineRule="auto"/>
        <w:ind w:left="284" w:firstLine="0"/>
        <w:rPr>
          <w:rFonts w:ascii="Lora" w:hAnsi="Lora"/>
          <w:b/>
          <w:bCs/>
          <w:sz w:val="22"/>
          <w:szCs w:val="22"/>
        </w:rPr>
      </w:pPr>
    </w:p>
    <w:p w14:paraId="204278C5" w14:textId="30BC6ABB" w:rsidR="00980F5A" w:rsidRPr="005D3AD5" w:rsidRDefault="00980F5A" w:rsidP="1727EEF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Lora" w:hAnsi="Lora" w:cs="Arial"/>
          <w:i/>
          <w:iCs/>
          <w:color w:val="000000" w:themeColor="text1"/>
          <w:sz w:val="22"/>
          <w:szCs w:val="22"/>
        </w:rPr>
      </w:pPr>
      <w:r w:rsidRPr="1727EEFB">
        <w:rPr>
          <w:rFonts w:ascii="Lora" w:hAnsi="Lora" w:cs="Arial"/>
          <w:b/>
          <w:bCs/>
          <w:sz w:val="22"/>
          <w:szCs w:val="22"/>
        </w:rPr>
        <w:t>Inne istotne postanowienia dotyczące warunków realizacji zamówienia:</w:t>
      </w:r>
    </w:p>
    <w:p w14:paraId="7982ECEF" w14:textId="77777777" w:rsidR="005D3AD5" w:rsidRPr="005D3AD5" w:rsidRDefault="005D3AD5" w:rsidP="005D3AD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 w:firstLine="0"/>
        <w:contextualSpacing/>
        <w:rPr>
          <w:rFonts w:ascii="Lora" w:hAnsi="Lora" w:cs="Arial"/>
          <w:bCs/>
          <w:sz w:val="22"/>
          <w:szCs w:val="22"/>
        </w:rPr>
      </w:pPr>
      <w:r w:rsidRPr="005D3AD5">
        <w:rPr>
          <w:rFonts w:ascii="Lora" w:hAnsi="Lora" w:cs="Arial"/>
          <w:bCs/>
          <w:sz w:val="22"/>
          <w:szCs w:val="22"/>
        </w:rPr>
        <w:t>1.</w:t>
      </w:r>
      <w:r w:rsidRPr="005D3AD5">
        <w:rPr>
          <w:rFonts w:ascii="Lora" w:hAnsi="Lora" w:cs="Arial"/>
          <w:bCs/>
          <w:sz w:val="22"/>
          <w:szCs w:val="22"/>
        </w:rPr>
        <w:tab/>
        <w:t>Wykonawca pozostaje związany ofertą przez 30 dni (bieg terminu związania ofertą rozpoczyna się wraz z upływem terminu składania ofert).</w:t>
      </w:r>
    </w:p>
    <w:p w14:paraId="79D5E52D" w14:textId="04E3F381" w:rsidR="005D3AD5" w:rsidRDefault="005D3AD5" w:rsidP="1727EEFB">
      <w:pPr>
        <w:pStyle w:val="Akapitzlist"/>
        <w:widowControl/>
        <w:spacing w:line="276" w:lineRule="auto"/>
        <w:ind w:left="426" w:firstLine="0"/>
        <w:contextualSpacing/>
        <w:rPr>
          <w:rFonts w:ascii="Lora" w:hAnsi="Lora" w:cs="Arial"/>
          <w:i/>
          <w:iCs/>
          <w:sz w:val="22"/>
          <w:szCs w:val="22"/>
        </w:rPr>
      </w:pPr>
      <w:r w:rsidRPr="1727EEFB">
        <w:rPr>
          <w:rFonts w:ascii="Lora" w:hAnsi="Lora" w:cs="Arial"/>
          <w:sz w:val="22"/>
          <w:szCs w:val="22"/>
        </w:rPr>
        <w:t>2.</w:t>
      </w:r>
      <w:r>
        <w:tab/>
      </w:r>
      <w:r w:rsidR="347A2F0A" w:rsidRPr="1727EEFB">
        <w:rPr>
          <w:rFonts w:ascii="Lora" w:hAnsi="Lora" w:cs="Arial"/>
          <w:i/>
          <w:iCs/>
          <w:sz w:val="22"/>
          <w:szCs w:val="22"/>
        </w:rPr>
        <w:t xml:space="preserve"> Oferta złożona w postępowaniu, przestaje wiązać w przypadku wyboru innej oferty lub zakończenia postępowania bez dokonania wyboru wykonawcy.</w:t>
      </w:r>
    </w:p>
    <w:p w14:paraId="150FD9BA" w14:textId="0CD1B2B4" w:rsidR="005D3AD5" w:rsidRPr="005D3AD5" w:rsidRDefault="005D3AD5" w:rsidP="397DB7D4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 w:firstLine="0"/>
        <w:contextualSpacing/>
        <w:rPr>
          <w:rFonts w:ascii="Lora" w:hAnsi="Lora" w:cs="Arial"/>
          <w:sz w:val="22"/>
          <w:szCs w:val="22"/>
        </w:rPr>
      </w:pPr>
      <w:r w:rsidRPr="1727EEFB">
        <w:rPr>
          <w:rFonts w:ascii="Lora" w:hAnsi="Lora" w:cs="Arial"/>
          <w:sz w:val="22"/>
          <w:szCs w:val="22"/>
        </w:rPr>
        <w:t>3.</w:t>
      </w:r>
      <w:r>
        <w:tab/>
      </w:r>
      <w:r w:rsidRPr="1727EEFB">
        <w:rPr>
          <w:rFonts w:ascii="Lora" w:hAnsi="Lora" w:cs="Arial"/>
          <w:sz w:val="22"/>
          <w:szCs w:val="22"/>
        </w:rPr>
        <w:t xml:space="preserve">Wykonawca niespełniający warunków udziału określonych w pkt </w:t>
      </w:r>
      <w:r w:rsidR="7A1C23AD" w:rsidRPr="1727EEFB">
        <w:rPr>
          <w:rFonts w:ascii="Lora" w:hAnsi="Lora" w:cs="Arial"/>
          <w:sz w:val="22"/>
          <w:szCs w:val="22"/>
        </w:rPr>
        <w:t>4</w:t>
      </w:r>
      <w:r w:rsidRPr="1727EEFB">
        <w:rPr>
          <w:rFonts w:ascii="Lora" w:hAnsi="Lora" w:cs="Arial"/>
          <w:sz w:val="22"/>
          <w:szCs w:val="22"/>
        </w:rPr>
        <w:t xml:space="preserve"> </w:t>
      </w:r>
      <w:r w:rsidR="0DC8DE71" w:rsidRPr="1727EEFB">
        <w:rPr>
          <w:rFonts w:ascii="Lora" w:hAnsi="Lora" w:cs="Arial"/>
          <w:sz w:val="22"/>
          <w:szCs w:val="22"/>
        </w:rPr>
        <w:t>ogłoszenia</w:t>
      </w:r>
      <w:r w:rsidRPr="1727EEFB">
        <w:rPr>
          <w:rFonts w:ascii="Lora" w:hAnsi="Lora" w:cs="Arial"/>
          <w:sz w:val="22"/>
          <w:szCs w:val="22"/>
        </w:rPr>
        <w:t xml:space="preserve"> będzie wykluczony z procedury, a jego oferta będzie podlegała odrzuceniu.</w:t>
      </w:r>
    </w:p>
    <w:p w14:paraId="1C207576" w14:textId="77777777" w:rsidR="005D3AD5" w:rsidRPr="005D3AD5" w:rsidRDefault="005D3AD5" w:rsidP="005D3AD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 w:firstLine="0"/>
        <w:contextualSpacing/>
        <w:rPr>
          <w:rFonts w:ascii="Lora" w:hAnsi="Lora" w:cs="Arial"/>
          <w:bCs/>
          <w:sz w:val="22"/>
          <w:szCs w:val="22"/>
        </w:rPr>
      </w:pPr>
      <w:r w:rsidRPr="005D3AD5">
        <w:rPr>
          <w:rFonts w:ascii="Lora" w:hAnsi="Lora" w:cs="Arial"/>
          <w:bCs/>
          <w:sz w:val="22"/>
          <w:szCs w:val="22"/>
        </w:rPr>
        <w:t>4.</w:t>
      </w:r>
      <w:r w:rsidRPr="005D3AD5">
        <w:rPr>
          <w:rFonts w:ascii="Lora" w:hAnsi="Lora" w:cs="Arial"/>
          <w:bCs/>
          <w:sz w:val="22"/>
          <w:szCs w:val="22"/>
        </w:rPr>
        <w:tab/>
        <w:t xml:space="preserve">Wykonawca ma prawo złożyć tylko jedną ofertę. </w:t>
      </w:r>
    </w:p>
    <w:p w14:paraId="504724B9" w14:textId="132B170F" w:rsidR="005D3AD5" w:rsidRPr="005D3AD5" w:rsidRDefault="00C772A8" w:rsidP="1727EEFB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 w:firstLine="0"/>
        <w:contextualSpacing/>
        <w:rPr>
          <w:rFonts w:ascii="Lora" w:hAnsi="Lora" w:cs="Arial"/>
          <w:sz w:val="22"/>
          <w:szCs w:val="22"/>
        </w:rPr>
      </w:pPr>
      <w:r w:rsidRPr="1727EEFB">
        <w:rPr>
          <w:rFonts w:ascii="Lora" w:hAnsi="Lora" w:cs="Arial"/>
          <w:sz w:val="22"/>
          <w:szCs w:val="22"/>
        </w:rPr>
        <w:t>5.</w:t>
      </w:r>
      <w:r w:rsidR="005D3AD5" w:rsidRPr="1727EEFB">
        <w:rPr>
          <w:rFonts w:ascii="Lora" w:hAnsi="Lora" w:cs="Arial"/>
          <w:sz w:val="22"/>
          <w:szCs w:val="22"/>
        </w:rPr>
        <w:t>.</w:t>
      </w:r>
      <w:r>
        <w:tab/>
      </w:r>
      <w:r w:rsidR="005D3AD5" w:rsidRPr="1727EEFB">
        <w:rPr>
          <w:rFonts w:ascii="Lora" w:hAnsi="Lora" w:cs="Arial"/>
          <w:sz w:val="22"/>
          <w:szCs w:val="22"/>
        </w:rPr>
        <w:t xml:space="preserve">Zamawiający zastrzega prawo do żądania wyjaśnień do złożonych ofert, możliwość przesyłania dodatkowych pytań do ofert oraz do wezwania Wykonawców do uzupełnienia złożonych ofert. </w:t>
      </w:r>
    </w:p>
    <w:p w14:paraId="5458B821" w14:textId="16AA7A86" w:rsidR="005D3AD5" w:rsidRPr="005D3AD5" w:rsidRDefault="00C772A8" w:rsidP="397DB7D4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 w:firstLine="0"/>
        <w:contextualSpacing/>
        <w:rPr>
          <w:rFonts w:ascii="Lora" w:hAnsi="Lora" w:cs="Arial"/>
          <w:sz w:val="22"/>
          <w:szCs w:val="22"/>
        </w:rPr>
      </w:pPr>
      <w:r w:rsidRPr="082164DF">
        <w:rPr>
          <w:rFonts w:ascii="Lora" w:hAnsi="Lora" w:cs="Arial"/>
          <w:sz w:val="22"/>
          <w:szCs w:val="22"/>
        </w:rPr>
        <w:t>6.</w:t>
      </w:r>
      <w:r w:rsidR="005D3AD5">
        <w:tab/>
      </w:r>
      <w:r w:rsidR="005D3AD5" w:rsidRPr="082164DF">
        <w:rPr>
          <w:rFonts w:ascii="Lora" w:hAnsi="Lora" w:cs="Arial"/>
          <w:sz w:val="22"/>
          <w:szCs w:val="22"/>
        </w:rPr>
        <w:t xml:space="preserve">Z </w:t>
      </w:r>
      <w:r w:rsidR="197B00D7" w:rsidRPr="082164DF">
        <w:rPr>
          <w:rFonts w:ascii="Lora" w:hAnsi="Lora" w:cs="Arial"/>
          <w:sz w:val="22"/>
          <w:szCs w:val="22"/>
        </w:rPr>
        <w:t>Wykonawcą,</w:t>
      </w:r>
      <w:r w:rsidR="005D3AD5" w:rsidRPr="082164DF">
        <w:rPr>
          <w:rFonts w:ascii="Lora" w:hAnsi="Lora" w:cs="Arial"/>
          <w:sz w:val="22"/>
          <w:szCs w:val="22"/>
        </w:rPr>
        <w:t xml:space="preserve"> który złoży ofertę z najniższą ceną zostanie zawarta umowa na realizację przedmiotu zamówienia w zakresie niniejszego </w:t>
      </w:r>
      <w:r w:rsidR="764B42E0" w:rsidRPr="082164DF">
        <w:rPr>
          <w:rFonts w:ascii="Lora" w:hAnsi="Lora" w:cs="Arial"/>
          <w:sz w:val="22"/>
          <w:szCs w:val="22"/>
        </w:rPr>
        <w:t>ogłoszenia</w:t>
      </w:r>
      <w:r w:rsidR="005D3AD5" w:rsidRPr="082164DF">
        <w:rPr>
          <w:rFonts w:ascii="Lora" w:hAnsi="Lora" w:cs="Arial"/>
          <w:sz w:val="22"/>
          <w:szCs w:val="22"/>
        </w:rPr>
        <w:t>. Zamawiający zawr</w:t>
      </w:r>
      <w:r w:rsidR="4DE521DF" w:rsidRPr="082164DF">
        <w:rPr>
          <w:rFonts w:ascii="Lora" w:hAnsi="Lora" w:cs="Arial"/>
          <w:sz w:val="22"/>
          <w:szCs w:val="22"/>
        </w:rPr>
        <w:t>ze</w:t>
      </w:r>
      <w:r w:rsidR="005D3AD5" w:rsidRPr="082164DF">
        <w:rPr>
          <w:rFonts w:ascii="Lora" w:hAnsi="Lora" w:cs="Arial"/>
          <w:sz w:val="22"/>
          <w:szCs w:val="22"/>
        </w:rPr>
        <w:t xml:space="preserve"> umow</w:t>
      </w:r>
      <w:r w:rsidR="36104B8B" w:rsidRPr="082164DF">
        <w:rPr>
          <w:rFonts w:ascii="Lora" w:hAnsi="Lora" w:cs="Arial"/>
          <w:sz w:val="22"/>
          <w:szCs w:val="22"/>
        </w:rPr>
        <w:t>ę</w:t>
      </w:r>
      <w:r w:rsidR="005D3AD5" w:rsidRPr="082164DF">
        <w:rPr>
          <w:rFonts w:ascii="Lora" w:hAnsi="Lora" w:cs="Arial"/>
          <w:sz w:val="22"/>
          <w:szCs w:val="22"/>
        </w:rPr>
        <w:t xml:space="preserve"> na podstawie wzor</w:t>
      </w:r>
      <w:r w:rsidR="7A905FE8" w:rsidRPr="082164DF">
        <w:rPr>
          <w:rFonts w:ascii="Lora" w:hAnsi="Lora" w:cs="Arial"/>
          <w:sz w:val="22"/>
          <w:szCs w:val="22"/>
        </w:rPr>
        <w:t>u</w:t>
      </w:r>
      <w:r w:rsidR="005D3AD5" w:rsidRPr="082164DF">
        <w:rPr>
          <w:rFonts w:ascii="Lora" w:hAnsi="Lora" w:cs="Arial"/>
          <w:sz w:val="22"/>
          <w:szCs w:val="22"/>
        </w:rPr>
        <w:t xml:space="preserve"> um</w:t>
      </w:r>
      <w:r w:rsidR="32B44EE7" w:rsidRPr="082164DF">
        <w:rPr>
          <w:rFonts w:ascii="Lora" w:hAnsi="Lora" w:cs="Arial"/>
          <w:sz w:val="22"/>
          <w:szCs w:val="22"/>
        </w:rPr>
        <w:t>owy</w:t>
      </w:r>
      <w:r w:rsidR="005D3AD5" w:rsidRPr="082164DF">
        <w:rPr>
          <w:rFonts w:ascii="Lora" w:hAnsi="Lora" w:cs="Arial"/>
          <w:sz w:val="22"/>
          <w:szCs w:val="22"/>
        </w:rPr>
        <w:t xml:space="preserve"> </w:t>
      </w:r>
      <w:r w:rsidR="2263BDEF" w:rsidRPr="082164DF">
        <w:rPr>
          <w:rFonts w:ascii="Lora" w:hAnsi="Lora" w:cs="Arial"/>
          <w:sz w:val="22"/>
          <w:szCs w:val="22"/>
        </w:rPr>
        <w:t xml:space="preserve">obowiązującej u </w:t>
      </w:r>
      <w:r w:rsidR="005D3AD5" w:rsidRPr="082164DF">
        <w:rPr>
          <w:rFonts w:ascii="Lora" w:hAnsi="Lora" w:cs="Arial"/>
          <w:sz w:val="22"/>
          <w:szCs w:val="22"/>
        </w:rPr>
        <w:t>Zamawiającego, z zastrzeżeniem pkt 2.</w:t>
      </w:r>
    </w:p>
    <w:p w14:paraId="2B305663" w14:textId="4FAE4649" w:rsidR="763D09C6" w:rsidRDefault="00C772A8" w:rsidP="1727EEFB">
      <w:pPr>
        <w:pStyle w:val="Akapitzlist"/>
        <w:widowControl/>
        <w:spacing w:line="276" w:lineRule="auto"/>
        <w:ind w:left="426" w:firstLine="0"/>
        <w:contextualSpacing/>
        <w:rPr>
          <w:rFonts w:ascii="Lora" w:hAnsi="Lora" w:cs="Arial"/>
          <w:sz w:val="22"/>
          <w:szCs w:val="22"/>
        </w:rPr>
      </w:pPr>
      <w:r w:rsidRPr="1727EEFB">
        <w:rPr>
          <w:rFonts w:ascii="Lora" w:hAnsi="Lora" w:cs="Arial"/>
          <w:sz w:val="22"/>
          <w:szCs w:val="22"/>
        </w:rPr>
        <w:t>7.</w:t>
      </w:r>
      <w:r>
        <w:tab/>
      </w:r>
      <w:r w:rsidR="005D3AD5" w:rsidRPr="1727EEFB">
        <w:rPr>
          <w:rFonts w:ascii="Lora" w:hAnsi="Lora" w:cs="Arial"/>
          <w:sz w:val="22"/>
          <w:szCs w:val="22"/>
        </w:rPr>
        <w:t>Wykonawca ponosi wszystkie koszty związane z przygotowaniem i przesłaniem oferty do niniejszego Zaproszenia.</w:t>
      </w:r>
    </w:p>
    <w:p w14:paraId="7837E455" w14:textId="00201A7B" w:rsidR="763D09C6" w:rsidRDefault="00C772A8" w:rsidP="1727EEFB">
      <w:pPr>
        <w:pStyle w:val="Akapitzlist"/>
        <w:widowControl/>
        <w:spacing w:line="276" w:lineRule="auto"/>
        <w:ind w:left="426" w:firstLine="0"/>
        <w:contextualSpacing/>
        <w:rPr>
          <w:szCs w:val="24"/>
        </w:rPr>
      </w:pPr>
      <w:r>
        <w:t>8</w:t>
      </w:r>
      <w:r w:rsidR="5DA12730">
        <w:t>.</w:t>
      </w:r>
      <w:r w:rsidR="1C460C62">
        <w:t xml:space="preserve"> </w:t>
      </w:r>
      <w:r w:rsidR="763D09C6" w:rsidRPr="1727EEFB">
        <w:rPr>
          <w:rFonts w:ascii="Lora" w:hAnsi="Lora" w:cs="Arial"/>
          <w:sz w:val="22"/>
          <w:szCs w:val="22"/>
        </w:rPr>
        <w:t xml:space="preserve">Zamawiający informuje, że wykluczy Wykonawcę z procedury, jeżeli wystąpią okoliczności, o których mowa w art. 7 ust. 1 w związku z ust. 9 ustawy z dnia 13 kwietnia 2022 r. o szczególnych rozwiązaniach w zakresie przeciwdziałania wspieraniu agresji na Ukrainę oraz służących ochronie bezpieczeństwa narodowego (Dz.U. z 2022 r., poz. 835). </w:t>
      </w:r>
    </w:p>
    <w:p w14:paraId="34FE17C4" w14:textId="3BE71460" w:rsidR="763D09C6" w:rsidRDefault="00C772A8" w:rsidP="1727EEFB">
      <w:pPr>
        <w:pStyle w:val="Akapitzlist"/>
        <w:widowControl/>
        <w:spacing w:line="276" w:lineRule="auto"/>
        <w:ind w:left="426" w:firstLine="0"/>
        <w:contextualSpacing/>
        <w:rPr>
          <w:szCs w:val="24"/>
        </w:rPr>
      </w:pPr>
      <w:r w:rsidRPr="082164DF">
        <w:rPr>
          <w:rFonts w:ascii="Lora" w:hAnsi="Lora" w:cs="Arial"/>
          <w:sz w:val="22"/>
          <w:szCs w:val="22"/>
        </w:rPr>
        <w:lastRenderedPageBreak/>
        <w:t>9.</w:t>
      </w:r>
      <w:r w:rsidR="13A24BC7" w:rsidRPr="082164DF">
        <w:rPr>
          <w:rFonts w:ascii="Lora" w:hAnsi="Lora" w:cs="Arial"/>
          <w:sz w:val="22"/>
          <w:szCs w:val="22"/>
        </w:rPr>
        <w:t xml:space="preserve"> </w:t>
      </w:r>
      <w:r w:rsidR="763D09C6" w:rsidRPr="082164DF">
        <w:rPr>
          <w:rFonts w:ascii="Lora" w:hAnsi="Lora" w:cs="Arial"/>
          <w:sz w:val="22"/>
          <w:szCs w:val="22"/>
        </w:rPr>
        <w:t>Przed zawarciem umowy Wykonawca, który złoży najkorzystniejsz</w:t>
      </w:r>
      <w:r w:rsidR="68A2AD5D" w:rsidRPr="082164DF">
        <w:rPr>
          <w:rFonts w:ascii="Lora" w:hAnsi="Lora" w:cs="Arial"/>
          <w:sz w:val="22"/>
          <w:szCs w:val="22"/>
        </w:rPr>
        <w:t>ą</w:t>
      </w:r>
      <w:r w:rsidR="763D09C6" w:rsidRPr="082164DF">
        <w:rPr>
          <w:rFonts w:ascii="Lora" w:hAnsi="Lora" w:cs="Arial"/>
          <w:sz w:val="22"/>
          <w:szCs w:val="22"/>
        </w:rPr>
        <w:t xml:space="preserve"> ofertę, będzie zobowiązany złożyć oświadczenie, że nie podlega wykluczeniu na postawie art. 7 pkt 1 ustawy, o której mowa w </w:t>
      </w:r>
      <w:proofErr w:type="spellStart"/>
      <w:r w:rsidR="763D09C6" w:rsidRPr="082164DF">
        <w:rPr>
          <w:rFonts w:ascii="Lora" w:hAnsi="Lora" w:cs="Arial"/>
          <w:sz w:val="22"/>
          <w:szCs w:val="22"/>
        </w:rPr>
        <w:t>ppkt</w:t>
      </w:r>
      <w:proofErr w:type="spellEnd"/>
      <w:r w:rsidR="763D09C6" w:rsidRPr="082164DF">
        <w:rPr>
          <w:rFonts w:ascii="Lora" w:hAnsi="Lora" w:cs="Arial"/>
          <w:sz w:val="22"/>
          <w:szCs w:val="22"/>
        </w:rPr>
        <w:t xml:space="preserve">. 10, z zastrzeżeniem </w:t>
      </w:r>
      <w:proofErr w:type="spellStart"/>
      <w:r w:rsidR="763D09C6" w:rsidRPr="082164DF">
        <w:rPr>
          <w:rFonts w:ascii="Lora" w:hAnsi="Lora" w:cs="Arial"/>
          <w:sz w:val="22"/>
          <w:szCs w:val="22"/>
        </w:rPr>
        <w:t>ppkt</w:t>
      </w:r>
      <w:proofErr w:type="spellEnd"/>
      <w:r w:rsidR="763D09C6" w:rsidRPr="082164DF">
        <w:rPr>
          <w:rFonts w:ascii="Lora" w:hAnsi="Lora" w:cs="Arial"/>
          <w:sz w:val="22"/>
          <w:szCs w:val="22"/>
        </w:rPr>
        <w:t>. 9.</w:t>
      </w:r>
    </w:p>
    <w:p w14:paraId="572D5273" w14:textId="187FF821" w:rsidR="397DB7D4" w:rsidRDefault="397DB7D4" w:rsidP="1727EEFB">
      <w:pPr>
        <w:pStyle w:val="Akapitzlist"/>
        <w:widowControl/>
        <w:spacing w:line="276" w:lineRule="auto"/>
        <w:ind w:left="426"/>
        <w:contextualSpacing/>
        <w:rPr>
          <w:rFonts w:ascii="Lora" w:hAnsi="Lora" w:cs="Arial"/>
          <w:sz w:val="22"/>
          <w:szCs w:val="22"/>
        </w:rPr>
      </w:pPr>
    </w:p>
    <w:p w14:paraId="3632557B" w14:textId="6ADA8A4A" w:rsidR="005D3AD5" w:rsidRPr="005D3AD5" w:rsidRDefault="005D3AD5" w:rsidP="1727EEFB">
      <w:pPr>
        <w:widowControl/>
        <w:spacing w:line="276" w:lineRule="auto"/>
        <w:ind w:left="65"/>
        <w:contextualSpacing/>
        <w:rPr>
          <w:rFonts w:ascii="Lora" w:hAnsi="Lora" w:cs="Arial"/>
          <w:sz w:val="22"/>
          <w:szCs w:val="22"/>
        </w:rPr>
      </w:pPr>
      <w:r w:rsidRPr="1727EEFB">
        <w:rPr>
          <w:rFonts w:ascii="Lora" w:hAnsi="Lora" w:cs="Arial"/>
          <w:sz w:val="22"/>
          <w:szCs w:val="22"/>
        </w:rPr>
        <w:t xml:space="preserve">W niniejszej procedurze nie stosuje się. ustawy z dnia 11 września 2019 r. - Prawo zamówień publicznych (Dz. U. z 2023 r., poz. 1605 z </w:t>
      </w:r>
      <w:proofErr w:type="spellStart"/>
      <w:r w:rsidRPr="1727EEFB">
        <w:rPr>
          <w:rFonts w:ascii="Lora" w:hAnsi="Lora" w:cs="Arial"/>
          <w:sz w:val="22"/>
          <w:szCs w:val="22"/>
        </w:rPr>
        <w:t>późn</w:t>
      </w:r>
      <w:proofErr w:type="spellEnd"/>
      <w:r w:rsidRPr="1727EEFB">
        <w:rPr>
          <w:rFonts w:ascii="Lora" w:hAnsi="Lora" w:cs="Arial"/>
          <w:sz w:val="22"/>
          <w:szCs w:val="22"/>
        </w:rPr>
        <w:t>. zm.).</w:t>
      </w:r>
    </w:p>
    <w:p w14:paraId="30ED7344" w14:textId="77777777" w:rsidR="00980F5A" w:rsidRPr="00566FF5" w:rsidRDefault="00980F5A" w:rsidP="00566FF5">
      <w:pPr>
        <w:widowControl/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Lora" w:hAnsi="Lora" w:cs="Arial"/>
          <w:b/>
          <w:sz w:val="22"/>
          <w:szCs w:val="22"/>
        </w:rPr>
      </w:pPr>
    </w:p>
    <w:p w14:paraId="206BCFBF" w14:textId="77777777" w:rsidR="00980F5A" w:rsidRPr="00566FF5" w:rsidRDefault="00980F5A" w:rsidP="00566FF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Lora" w:hAnsi="Lora" w:cs="Arial"/>
          <w:b/>
          <w:sz w:val="22"/>
          <w:szCs w:val="22"/>
        </w:rPr>
      </w:pPr>
      <w:r w:rsidRPr="00566FF5">
        <w:rPr>
          <w:rFonts w:ascii="Lora" w:hAnsi="Lora" w:cs="Arial"/>
          <w:b/>
          <w:sz w:val="22"/>
          <w:szCs w:val="22"/>
        </w:rPr>
        <w:t>Klauzula informacyjna</w:t>
      </w:r>
    </w:p>
    <w:p w14:paraId="630D9645" w14:textId="77777777" w:rsidR="00980F5A" w:rsidRPr="00566FF5" w:rsidRDefault="00980F5A" w:rsidP="00566FF5">
      <w:pPr>
        <w:shd w:val="clear" w:color="auto" w:fill="FFFFFF"/>
        <w:spacing w:line="276" w:lineRule="auto"/>
        <w:ind w:left="284" w:right="38" w:firstLine="0"/>
        <w:rPr>
          <w:rFonts w:ascii="Lora" w:hAnsi="Lora" w:cs="Arial"/>
          <w:color w:val="000000"/>
          <w:sz w:val="22"/>
          <w:szCs w:val="22"/>
          <w:lang w:eastAsia="pl-PL"/>
        </w:rPr>
      </w:pPr>
      <w:r w:rsidRPr="00566FF5">
        <w:rPr>
          <w:rFonts w:ascii="Lora" w:hAnsi="Lora" w:cs="Arial"/>
          <w:sz w:val="22"/>
          <w:szCs w:val="22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1B4AC4A3" w14:textId="77777777" w:rsidR="00980F5A" w:rsidRPr="00566FF5" w:rsidRDefault="00980F5A" w:rsidP="00566FF5">
      <w:pPr>
        <w:widowControl/>
        <w:numPr>
          <w:ilvl w:val="3"/>
          <w:numId w:val="4"/>
        </w:numPr>
        <w:suppressAutoHyphens w:val="0"/>
        <w:spacing w:line="276" w:lineRule="auto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Administratorem danych osobowych Wykonawcy jest Polska Akademia Nauk, Pl. Defilad 1, 00-901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1E666673" w14:textId="77777777" w:rsidR="00980F5A" w:rsidRPr="00566FF5" w:rsidRDefault="00980F5A" w:rsidP="00566FF5">
      <w:pPr>
        <w:widowControl/>
        <w:numPr>
          <w:ilvl w:val="3"/>
          <w:numId w:val="4"/>
        </w:numPr>
        <w:suppressAutoHyphens w:val="0"/>
        <w:spacing w:line="276" w:lineRule="auto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 xml:space="preserve">Kontakt do Inspektora ochrony danych to adres mailowy:  </w:t>
      </w:r>
      <w:hyperlink r:id="rId8" w:history="1">
        <w:r w:rsidRPr="00566FF5">
          <w:rPr>
            <w:rFonts w:ascii="Lora" w:hAnsi="Lora" w:cs="Arial"/>
            <w:sz w:val="22"/>
            <w:szCs w:val="22"/>
          </w:rPr>
          <w:t>iod@pan.pl</w:t>
        </w:r>
      </w:hyperlink>
      <w:r w:rsidRPr="00566FF5">
        <w:rPr>
          <w:rFonts w:ascii="Lora" w:hAnsi="Lora" w:cs="Arial"/>
          <w:sz w:val="22"/>
          <w:szCs w:val="22"/>
        </w:rPr>
        <w:t xml:space="preserve">. </w:t>
      </w:r>
    </w:p>
    <w:p w14:paraId="59751D52" w14:textId="77777777" w:rsidR="00980F5A" w:rsidRPr="00566FF5" w:rsidRDefault="00980F5A" w:rsidP="00566FF5">
      <w:pPr>
        <w:widowControl/>
        <w:numPr>
          <w:ilvl w:val="3"/>
          <w:numId w:val="4"/>
        </w:numPr>
        <w:suppressAutoHyphens w:val="0"/>
        <w:spacing w:line="276" w:lineRule="auto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Dane osobowe Wykonawcy będą przetwarzane, gdyż jest to konieczne w celu zawarcia i realizacji umowy o i odbywa się na podstawie tej umowy (art. 6 ust. 1 lit b) RODO</w:t>
      </w:r>
    </w:p>
    <w:p w14:paraId="7CF2C0EE" w14:textId="77777777" w:rsidR="00980F5A" w:rsidRPr="00566FF5" w:rsidRDefault="00980F5A" w:rsidP="00566FF5">
      <w:pPr>
        <w:widowControl/>
        <w:numPr>
          <w:ilvl w:val="3"/>
          <w:numId w:val="4"/>
        </w:numPr>
        <w:suppressAutoHyphens w:val="0"/>
        <w:spacing w:line="276" w:lineRule="auto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Dane osobowe Wykonawcy nie będą przekazywane do państwa trzeciego/organizacji międzynarodowej.</w:t>
      </w:r>
    </w:p>
    <w:p w14:paraId="07E06B1E" w14:textId="77777777" w:rsidR="00980F5A" w:rsidRPr="00566FF5" w:rsidRDefault="00980F5A" w:rsidP="00566FF5">
      <w:pPr>
        <w:widowControl/>
        <w:numPr>
          <w:ilvl w:val="3"/>
          <w:numId w:val="4"/>
        </w:numPr>
        <w:suppressAutoHyphens w:val="0"/>
        <w:spacing w:line="276" w:lineRule="auto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Dane osobowe Wykonawcy będą przetwarzane i przechowywane do momentu ustania obowiązku prawnego wynikającego z przepisów prawa.</w:t>
      </w:r>
    </w:p>
    <w:p w14:paraId="477A0CBA" w14:textId="77777777" w:rsidR="00980F5A" w:rsidRPr="00566FF5" w:rsidRDefault="00980F5A" w:rsidP="00566FF5">
      <w:pPr>
        <w:widowControl/>
        <w:numPr>
          <w:ilvl w:val="3"/>
          <w:numId w:val="4"/>
        </w:numPr>
        <w:suppressAutoHyphens w:val="0"/>
        <w:spacing w:line="276" w:lineRule="auto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30472991" w14:textId="77777777" w:rsidR="00980F5A" w:rsidRPr="00566FF5" w:rsidRDefault="00980F5A" w:rsidP="00566FF5">
      <w:pPr>
        <w:widowControl/>
        <w:numPr>
          <w:ilvl w:val="3"/>
          <w:numId w:val="4"/>
        </w:numPr>
        <w:suppressAutoHyphens w:val="0"/>
        <w:spacing w:line="276" w:lineRule="auto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35126C07" w14:textId="77777777" w:rsidR="00980F5A" w:rsidRDefault="00980F5A" w:rsidP="00566FF5">
      <w:pPr>
        <w:widowControl/>
        <w:numPr>
          <w:ilvl w:val="3"/>
          <w:numId w:val="4"/>
        </w:numPr>
        <w:suppressAutoHyphens w:val="0"/>
        <w:spacing w:line="276" w:lineRule="auto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Dane osobowe Wykonawcy nie będą przetwarzane w sposób zautomatyzowany, w tym również w formie profilowania.</w:t>
      </w:r>
    </w:p>
    <w:p w14:paraId="3F5E09D1" w14:textId="77777777" w:rsidR="00FA6681" w:rsidRPr="00566FF5" w:rsidRDefault="00FA6681" w:rsidP="00FA6681">
      <w:pPr>
        <w:widowControl/>
        <w:suppressAutoHyphens w:val="0"/>
        <w:spacing w:line="276" w:lineRule="auto"/>
        <w:ind w:left="720" w:firstLine="0"/>
        <w:contextualSpacing/>
        <w:rPr>
          <w:rFonts w:ascii="Lora" w:hAnsi="Lora" w:cs="Arial"/>
          <w:sz w:val="22"/>
          <w:szCs w:val="22"/>
        </w:rPr>
      </w:pPr>
    </w:p>
    <w:p w14:paraId="0CB6310C" w14:textId="77777777" w:rsidR="00980F5A" w:rsidRPr="00566FF5" w:rsidRDefault="00980F5A" w:rsidP="00566FF5">
      <w:pPr>
        <w:spacing w:line="276" w:lineRule="auto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Załączniki do Ogłoszenia o zamówieniu:</w:t>
      </w:r>
    </w:p>
    <w:p w14:paraId="4484590C" w14:textId="644804AC" w:rsidR="00980F5A" w:rsidRPr="00566FF5" w:rsidRDefault="0049031E" w:rsidP="00566FF5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Zał</w:t>
      </w:r>
      <w:r w:rsidR="00974C3F" w:rsidRPr="00566FF5">
        <w:rPr>
          <w:rFonts w:ascii="Lora" w:hAnsi="Lora" w:cs="Arial"/>
          <w:sz w:val="22"/>
          <w:szCs w:val="22"/>
        </w:rPr>
        <w:t>ącznik nr 1 – Formularz ofertowy</w:t>
      </w:r>
    </w:p>
    <w:p w14:paraId="24590A56" w14:textId="37BDBB64" w:rsidR="00980F5A" w:rsidRPr="00566FF5" w:rsidRDefault="00974C3F" w:rsidP="00566FF5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 xml:space="preserve">Załącznik nr 2 </w:t>
      </w:r>
      <w:r w:rsidR="006364EC">
        <w:rPr>
          <w:rFonts w:ascii="Lora" w:hAnsi="Lora" w:cs="Arial"/>
          <w:sz w:val="22"/>
          <w:szCs w:val="22"/>
        </w:rPr>
        <w:t>–</w:t>
      </w:r>
      <w:r w:rsidRPr="00566FF5">
        <w:rPr>
          <w:rFonts w:ascii="Lora" w:hAnsi="Lora" w:cs="Arial"/>
          <w:sz w:val="22"/>
          <w:szCs w:val="22"/>
        </w:rPr>
        <w:t xml:space="preserve"> przedmiar</w:t>
      </w:r>
      <w:r w:rsidR="006364EC">
        <w:rPr>
          <w:rFonts w:ascii="Lora" w:hAnsi="Lora" w:cs="Arial"/>
          <w:sz w:val="22"/>
          <w:szCs w:val="22"/>
        </w:rPr>
        <w:t xml:space="preserve"> robót</w:t>
      </w:r>
    </w:p>
    <w:p w14:paraId="3790B9BF" w14:textId="6E3A0539" w:rsidR="00356429" w:rsidRDefault="00974C3F" w:rsidP="00566FF5">
      <w:pPr>
        <w:pStyle w:val="Akapitzlist"/>
        <w:numPr>
          <w:ilvl w:val="0"/>
          <w:numId w:val="5"/>
        </w:numPr>
        <w:spacing w:line="276" w:lineRule="auto"/>
        <w:rPr>
          <w:rFonts w:ascii="Lora" w:hAnsi="Lora" w:cs="Arial"/>
          <w:sz w:val="22"/>
          <w:szCs w:val="22"/>
        </w:rPr>
      </w:pPr>
      <w:r w:rsidRPr="1727EEFB">
        <w:rPr>
          <w:rFonts w:ascii="Lora" w:hAnsi="Lora" w:cs="Arial"/>
          <w:sz w:val="22"/>
          <w:szCs w:val="22"/>
        </w:rPr>
        <w:t xml:space="preserve">Załącznik nr 2a – </w:t>
      </w:r>
      <w:r w:rsidR="00A64CC0" w:rsidRPr="1727EEFB">
        <w:rPr>
          <w:rFonts w:ascii="Lora" w:hAnsi="Lora" w:cs="Arial"/>
          <w:sz w:val="22"/>
          <w:szCs w:val="22"/>
        </w:rPr>
        <w:t>rzut poziomu -1</w:t>
      </w:r>
    </w:p>
    <w:p w14:paraId="359A8FDB" w14:textId="6EBAB91B" w:rsidR="005D3AD5" w:rsidRPr="00566FF5" w:rsidRDefault="005D3AD5" w:rsidP="00566FF5">
      <w:pPr>
        <w:pStyle w:val="Akapitzlist"/>
        <w:numPr>
          <w:ilvl w:val="0"/>
          <w:numId w:val="5"/>
        </w:numPr>
        <w:spacing w:line="276" w:lineRule="auto"/>
        <w:rPr>
          <w:rFonts w:ascii="Lora" w:hAnsi="Lora" w:cs="Arial"/>
          <w:sz w:val="22"/>
          <w:szCs w:val="22"/>
        </w:rPr>
      </w:pPr>
      <w:r>
        <w:rPr>
          <w:rFonts w:ascii="Lora" w:hAnsi="Lora" w:cs="Arial"/>
          <w:sz w:val="22"/>
          <w:szCs w:val="22"/>
        </w:rPr>
        <w:t xml:space="preserve">Załącznik nr 2b – dokumentacja fotograficzna </w:t>
      </w:r>
    </w:p>
    <w:p w14:paraId="2AC92877" w14:textId="23D8C49D" w:rsidR="00974C3F" w:rsidRPr="00566FF5" w:rsidRDefault="00974C3F" w:rsidP="00566FF5">
      <w:pPr>
        <w:pStyle w:val="Akapitzlist"/>
        <w:numPr>
          <w:ilvl w:val="0"/>
          <w:numId w:val="5"/>
        </w:numPr>
        <w:spacing w:line="276" w:lineRule="auto"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Załącznik nr 3 – wykaz usług</w:t>
      </w:r>
    </w:p>
    <w:p w14:paraId="4DFB8D61" w14:textId="11CE9CDF" w:rsidR="00642A33" w:rsidRPr="00566FF5" w:rsidRDefault="00642A33" w:rsidP="00566FF5">
      <w:pPr>
        <w:pStyle w:val="Akapitzlist"/>
        <w:numPr>
          <w:ilvl w:val="0"/>
          <w:numId w:val="5"/>
        </w:numPr>
        <w:spacing w:line="276" w:lineRule="auto"/>
        <w:rPr>
          <w:rFonts w:ascii="Lora" w:hAnsi="Lora" w:cs="Arial"/>
          <w:sz w:val="22"/>
          <w:szCs w:val="22"/>
        </w:rPr>
      </w:pPr>
      <w:r w:rsidRPr="00566FF5">
        <w:rPr>
          <w:rFonts w:ascii="Lora" w:hAnsi="Lora" w:cs="Arial"/>
          <w:sz w:val="22"/>
          <w:szCs w:val="22"/>
        </w:rPr>
        <w:t>Załącznik nr 4 – wzór umowy</w:t>
      </w:r>
    </w:p>
    <w:sectPr w:rsidR="00642A33" w:rsidRPr="00566FF5" w:rsidSect="007F08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C38"/>
    <w:multiLevelType w:val="hybridMultilevel"/>
    <w:tmpl w:val="48B22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F199"/>
    <w:multiLevelType w:val="hybridMultilevel"/>
    <w:tmpl w:val="2624B02C"/>
    <w:lvl w:ilvl="0" w:tplc="3B7C8A80">
      <w:start w:val="2"/>
      <w:numFmt w:val="decimal"/>
      <w:lvlText w:val="%1."/>
      <w:lvlJc w:val="left"/>
      <w:pPr>
        <w:ind w:left="720" w:hanging="360"/>
      </w:pPr>
    </w:lvl>
    <w:lvl w:ilvl="1" w:tplc="EE8050A4">
      <w:start w:val="1"/>
      <w:numFmt w:val="lowerLetter"/>
      <w:lvlText w:val="%2."/>
      <w:lvlJc w:val="left"/>
      <w:pPr>
        <w:ind w:left="1440" w:hanging="360"/>
      </w:pPr>
    </w:lvl>
    <w:lvl w:ilvl="2" w:tplc="356A754C">
      <w:start w:val="1"/>
      <w:numFmt w:val="lowerRoman"/>
      <w:lvlText w:val="%3."/>
      <w:lvlJc w:val="right"/>
      <w:pPr>
        <w:ind w:left="2160" w:hanging="180"/>
      </w:pPr>
    </w:lvl>
    <w:lvl w:ilvl="3" w:tplc="8280E970">
      <w:start w:val="1"/>
      <w:numFmt w:val="decimal"/>
      <w:lvlText w:val="%4."/>
      <w:lvlJc w:val="left"/>
      <w:pPr>
        <w:ind w:left="2880" w:hanging="360"/>
      </w:pPr>
    </w:lvl>
    <w:lvl w:ilvl="4" w:tplc="304C3172">
      <w:start w:val="1"/>
      <w:numFmt w:val="lowerLetter"/>
      <w:lvlText w:val="%5."/>
      <w:lvlJc w:val="left"/>
      <w:pPr>
        <w:ind w:left="3600" w:hanging="360"/>
      </w:pPr>
    </w:lvl>
    <w:lvl w:ilvl="5" w:tplc="275C6D02">
      <w:start w:val="1"/>
      <w:numFmt w:val="lowerRoman"/>
      <w:lvlText w:val="%6."/>
      <w:lvlJc w:val="right"/>
      <w:pPr>
        <w:ind w:left="4320" w:hanging="180"/>
      </w:pPr>
    </w:lvl>
    <w:lvl w:ilvl="6" w:tplc="837A53A4">
      <w:start w:val="1"/>
      <w:numFmt w:val="decimal"/>
      <w:lvlText w:val="%7."/>
      <w:lvlJc w:val="left"/>
      <w:pPr>
        <w:ind w:left="5040" w:hanging="360"/>
      </w:pPr>
    </w:lvl>
    <w:lvl w:ilvl="7" w:tplc="2EB09068">
      <w:start w:val="1"/>
      <w:numFmt w:val="lowerLetter"/>
      <w:lvlText w:val="%8."/>
      <w:lvlJc w:val="left"/>
      <w:pPr>
        <w:ind w:left="5760" w:hanging="360"/>
      </w:pPr>
    </w:lvl>
    <w:lvl w:ilvl="8" w:tplc="66AEA3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01C"/>
    <w:multiLevelType w:val="hybridMultilevel"/>
    <w:tmpl w:val="9C6A15DA"/>
    <w:lvl w:ilvl="0" w:tplc="A50C299C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7A9203C"/>
    <w:multiLevelType w:val="multilevel"/>
    <w:tmpl w:val="A2F62FD4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832615"/>
    <w:multiLevelType w:val="multilevel"/>
    <w:tmpl w:val="3D3E06C4"/>
    <w:lvl w:ilvl="0">
      <w:start w:val="4"/>
      <w:numFmt w:val="decimal"/>
      <w:lvlText w:val="%1."/>
      <w:lvlJc w:val="left"/>
      <w:pPr>
        <w:ind w:left="450" w:hanging="450"/>
      </w:pPr>
      <w:rPr>
        <w:rFonts w:cs="Bookman Old Style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Bookman Old Style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Bookman Old Style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Bookman Old Style"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cs="Bookman Old Style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Bookman Old Style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Bookman Old Style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Bookman Old Style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Bookman Old Style" w:hint="default"/>
      </w:rPr>
    </w:lvl>
  </w:abstractNum>
  <w:abstractNum w:abstractNumId="5" w15:restartNumberingAfterBreak="0">
    <w:nsid w:val="47D33E9A"/>
    <w:multiLevelType w:val="hybridMultilevel"/>
    <w:tmpl w:val="D2848C32"/>
    <w:lvl w:ilvl="0" w:tplc="FEE8C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E4CF4"/>
    <w:multiLevelType w:val="hybridMultilevel"/>
    <w:tmpl w:val="22849986"/>
    <w:lvl w:ilvl="0" w:tplc="46EA03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5EF921"/>
    <w:multiLevelType w:val="hybridMultilevel"/>
    <w:tmpl w:val="4030DE28"/>
    <w:lvl w:ilvl="0" w:tplc="266A0172">
      <w:start w:val="1"/>
      <w:numFmt w:val="decimal"/>
      <w:lvlText w:val="%1."/>
      <w:lvlJc w:val="left"/>
      <w:pPr>
        <w:ind w:left="720" w:hanging="360"/>
      </w:pPr>
    </w:lvl>
    <w:lvl w:ilvl="1" w:tplc="EA16118C">
      <w:start w:val="1"/>
      <w:numFmt w:val="lowerLetter"/>
      <w:lvlText w:val="%2."/>
      <w:lvlJc w:val="left"/>
      <w:pPr>
        <w:ind w:left="1440" w:hanging="360"/>
      </w:pPr>
    </w:lvl>
    <w:lvl w:ilvl="2" w:tplc="73388C50">
      <w:start w:val="1"/>
      <w:numFmt w:val="lowerRoman"/>
      <w:lvlText w:val="%3."/>
      <w:lvlJc w:val="right"/>
      <w:pPr>
        <w:ind w:left="2160" w:hanging="180"/>
      </w:pPr>
    </w:lvl>
    <w:lvl w:ilvl="3" w:tplc="46082136">
      <w:start w:val="1"/>
      <w:numFmt w:val="decimal"/>
      <w:lvlText w:val="%4."/>
      <w:lvlJc w:val="left"/>
      <w:pPr>
        <w:ind w:left="2880" w:hanging="360"/>
      </w:pPr>
    </w:lvl>
    <w:lvl w:ilvl="4" w:tplc="73423358">
      <w:start w:val="1"/>
      <w:numFmt w:val="lowerLetter"/>
      <w:lvlText w:val="%5."/>
      <w:lvlJc w:val="left"/>
      <w:pPr>
        <w:ind w:left="3600" w:hanging="360"/>
      </w:pPr>
    </w:lvl>
    <w:lvl w:ilvl="5" w:tplc="18FE2632">
      <w:start w:val="1"/>
      <w:numFmt w:val="lowerRoman"/>
      <w:lvlText w:val="%6."/>
      <w:lvlJc w:val="right"/>
      <w:pPr>
        <w:ind w:left="4320" w:hanging="180"/>
      </w:pPr>
    </w:lvl>
    <w:lvl w:ilvl="6" w:tplc="C8F26EB4">
      <w:start w:val="1"/>
      <w:numFmt w:val="decimal"/>
      <w:lvlText w:val="%7."/>
      <w:lvlJc w:val="left"/>
      <w:pPr>
        <w:ind w:left="5040" w:hanging="360"/>
      </w:pPr>
    </w:lvl>
    <w:lvl w:ilvl="7" w:tplc="89D66208">
      <w:start w:val="1"/>
      <w:numFmt w:val="lowerLetter"/>
      <w:lvlText w:val="%8."/>
      <w:lvlJc w:val="left"/>
      <w:pPr>
        <w:ind w:left="5760" w:hanging="360"/>
      </w:pPr>
    </w:lvl>
    <w:lvl w:ilvl="8" w:tplc="63DEC2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64C"/>
    <w:multiLevelType w:val="hybridMultilevel"/>
    <w:tmpl w:val="86F60E72"/>
    <w:lvl w:ilvl="0" w:tplc="5B4E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55AA7"/>
    <w:multiLevelType w:val="multilevel"/>
    <w:tmpl w:val="90881824"/>
    <w:lvl w:ilvl="0">
      <w:start w:val="1"/>
      <w:numFmt w:val="decimal"/>
      <w:suff w:val="space"/>
      <w:lvlText w:val="§ %1"/>
      <w:lvlJc w:val="left"/>
      <w:pPr>
        <w:tabs>
          <w:tab w:val="num" w:pos="283"/>
        </w:tabs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num w:numId="1" w16cid:durableId="1058017742">
    <w:abstractNumId w:val="1"/>
  </w:num>
  <w:num w:numId="2" w16cid:durableId="1170365302">
    <w:abstractNumId w:val="7"/>
  </w:num>
  <w:num w:numId="3" w16cid:durableId="2126584170">
    <w:abstractNumId w:val="0"/>
  </w:num>
  <w:num w:numId="4" w16cid:durableId="483667094">
    <w:abstractNumId w:val="9"/>
  </w:num>
  <w:num w:numId="5" w16cid:durableId="621301815">
    <w:abstractNumId w:val="8"/>
  </w:num>
  <w:num w:numId="6" w16cid:durableId="222065685">
    <w:abstractNumId w:val="3"/>
  </w:num>
  <w:num w:numId="7" w16cid:durableId="76948905">
    <w:abstractNumId w:val="5"/>
  </w:num>
  <w:num w:numId="8" w16cid:durableId="1668904925">
    <w:abstractNumId w:val="2"/>
  </w:num>
  <w:num w:numId="9" w16cid:durableId="1867211330">
    <w:abstractNumId w:val="4"/>
  </w:num>
  <w:num w:numId="10" w16cid:durableId="1658654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5A"/>
    <w:rsid w:val="00036B5A"/>
    <w:rsid w:val="0009D5C2"/>
    <w:rsid w:val="000F6DFB"/>
    <w:rsid w:val="001C1FE4"/>
    <w:rsid w:val="0031013E"/>
    <w:rsid w:val="00356429"/>
    <w:rsid w:val="00356E05"/>
    <w:rsid w:val="00372101"/>
    <w:rsid w:val="003D68BD"/>
    <w:rsid w:val="004736D6"/>
    <w:rsid w:val="0049031E"/>
    <w:rsid w:val="004D4529"/>
    <w:rsid w:val="0055189A"/>
    <w:rsid w:val="00566FF5"/>
    <w:rsid w:val="005B450C"/>
    <w:rsid w:val="005D3AD5"/>
    <w:rsid w:val="006364EC"/>
    <w:rsid w:val="00642A33"/>
    <w:rsid w:val="007745A1"/>
    <w:rsid w:val="007F0808"/>
    <w:rsid w:val="0081664C"/>
    <w:rsid w:val="00861FA2"/>
    <w:rsid w:val="008C27A9"/>
    <w:rsid w:val="00910B49"/>
    <w:rsid w:val="00943B3E"/>
    <w:rsid w:val="00974C3F"/>
    <w:rsid w:val="00980F5A"/>
    <w:rsid w:val="00A41251"/>
    <w:rsid w:val="00A64CC0"/>
    <w:rsid w:val="00B90473"/>
    <w:rsid w:val="00BB3CFC"/>
    <w:rsid w:val="00C34711"/>
    <w:rsid w:val="00C772A8"/>
    <w:rsid w:val="00CD73E5"/>
    <w:rsid w:val="00CE522B"/>
    <w:rsid w:val="00D513FB"/>
    <w:rsid w:val="00DC42F0"/>
    <w:rsid w:val="00E65BFC"/>
    <w:rsid w:val="00F50AD9"/>
    <w:rsid w:val="00FA6681"/>
    <w:rsid w:val="00FB6BA9"/>
    <w:rsid w:val="020556A9"/>
    <w:rsid w:val="036EC1C3"/>
    <w:rsid w:val="0427C504"/>
    <w:rsid w:val="082164DF"/>
    <w:rsid w:val="09131451"/>
    <w:rsid w:val="0BF542FE"/>
    <w:rsid w:val="0DB65C64"/>
    <w:rsid w:val="0DC8DE71"/>
    <w:rsid w:val="0F1CDD16"/>
    <w:rsid w:val="1131F06F"/>
    <w:rsid w:val="13A24BC7"/>
    <w:rsid w:val="1727EEFB"/>
    <w:rsid w:val="17AF6BCB"/>
    <w:rsid w:val="189D6F83"/>
    <w:rsid w:val="18D14710"/>
    <w:rsid w:val="197B00D7"/>
    <w:rsid w:val="1C460C62"/>
    <w:rsid w:val="1E3F751E"/>
    <w:rsid w:val="1E78E81A"/>
    <w:rsid w:val="1F37DD74"/>
    <w:rsid w:val="218E624A"/>
    <w:rsid w:val="2263BDEF"/>
    <w:rsid w:val="25AA2FEA"/>
    <w:rsid w:val="272CD7EE"/>
    <w:rsid w:val="27CD7D1B"/>
    <w:rsid w:val="27FFE468"/>
    <w:rsid w:val="2854A975"/>
    <w:rsid w:val="2A6478B0"/>
    <w:rsid w:val="310903AB"/>
    <w:rsid w:val="3137C795"/>
    <w:rsid w:val="318912C7"/>
    <w:rsid w:val="32B44EE7"/>
    <w:rsid w:val="33122AB1"/>
    <w:rsid w:val="33A7DFD0"/>
    <w:rsid w:val="33F18178"/>
    <w:rsid w:val="347A2F0A"/>
    <w:rsid w:val="3575147E"/>
    <w:rsid w:val="35D837FD"/>
    <w:rsid w:val="36104B8B"/>
    <w:rsid w:val="365E0EE7"/>
    <w:rsid w:val="37204D01"/>
    <w:rsid w:val="38DC77B1"/>
    <w:rsid w:val="397DB7D4"/>
    <w:rsid w:val="3A07DEBB"/>
    <w:rsid w:val="3B45E149"/>
    <w:rsid w:val="3BED0089"/>
    <w:rsid w:val="3E54FFDF"/>
    <w:rsid w:val="3F0B78EE"/>
    <w:rsid w:val="44FC1956"/>
    <w:rsid w:val="4697E9B7"/>
    <w:rsid w:val="46C97973"/>
    <w:rsid w:val="47388EE4"/>
    <w:rsid w:val="4748F947"/>
    <w:rsid w:val="490E4F71"/>
    <w:rsid w:val="4D072B3B"/>
    <w:rsid w:val="4DE521DF"/>
    <w:rsid w:val="4E303DDD"/>
    <w:rsid w:val="4F49D4DD"/>
    <w:rsid w:val="4F8CDE78"/>
    <w:rsid w:val="51196156"/>
    <w:rsid w:val="5320AD33"/>
    <w:rsid w:val="56A048C6"/>
    <w:rsid w:val="59986CA2"/>
    <w:rsid w:val="5AF59888"/>
    <w:rsid w:val="5C9168E9"/>
    <w:rsid w:val="5DA12730"/>
    <w:rsid w:val="5DAD96D2"/>
    <w:rsid w:val="5F631A34"/>
    <w:rsid w:val="65B1AEBA"/>
    <w:rsid w:val="68A2AD5D"/>
    <w:rsid w:val="6D6D1CFC"/>
    <w:rsid w:val="6FB1CB4C"/>
    <w:rsid w:val="71CCA170"/>
    <w:rsid w:val="763D09C6"/>
    <w:rsid w:val="764B42E0"/>
    <w:rsid w:val="7958AD92"/>
    <w:rsid w:val="7A1C23AD"/>
    <w:rsid w:val="7A905FE8"/>
    <w:rsid w:val="7C904E54"/>
    <w:rsid w:val="7D17CB24"/>
    <w:rsid w:val="7F3CB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E75C"/>
  <w15:chartTrackingRefBased/>
  <w15:docId w15:val="{66C1E9A1-651F-469A-B89A-B771FEF0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F5A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,List Paragraph"/>
    <w:basedOn w:val="Normalny"/>
    <w:link w:val="AkapitzlistZnak"/>
    <w:uiPriority w:val="34"/>
    <w:qFormat/>
    <w:rsid w:val="00980F5A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980F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980F5A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B49"/>
    <w:pPr>
      <w:widowControl/>
      <w:tabs>
        <w:tab w:val="center" w:pos="4536"/>
        <w:tab w:val="right" w:pos="9072"/>
      </w:tabs>
      <w:suppressAutoHyphens w:val="0"/>
      <w:ind w:left="0" w:firstLine="0"/>
      <w:jc w:val="left"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0B49"/>
    <w:rPr>
      <w:rFonts w:ascii="Bookman Old Style" w:hAnsi="Bookman Old Style"/>
    </w:rPr>
  </w:style>
  <w:style w:type="character" w:styleId="Hipercze">
    <w:name w:val="Hyperlink"/>
    <w:basedOn w:val="Domylnaczcionkaakapitu"/>
    <w:uiPriority w:val="99"/>
    <w:unhideWhenUsed/>
    <w:rsid w:val="00910B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03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03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3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5518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4" ma:contentTypeDescription="Utwórz nowy dokument." ma:contentTypeScope="" ma:versionID="463009f7e0a8e0511d861294163f27a2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7948393e168655d27cb8369a014c32bc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44c57-45b0-47c9-9e23-30c2de150d50" xsi:nil="true"/>
    <lcf76f155ced4ddcb4097134ff3c332f xmlns="93cbf820-3f52-4238-b4d9-b6a02c5b0f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F141D-9D2C-4DAC-820B-18B98E39B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14913-51C1-4488-AC8B-89838C6F5D03}">
  <ds:schemaRefs>
    <ds:schemaRef ds:uri="http://schemas.microsoft.com/office/2006/metadata/properties"/>
    <ds:schemaRef ds:uri="http://schemas.microsoft.com/office/infopath/2007/PartnerControls"/>
    <ds:schemaRef ds:uri="41444c57-45b0-47c9-9e23-30c2de150d50"/>
    <ds:schemaRef ds:uri="93cbf820-3f52-4238-b4d9-b6a02c5b0f35"/>
  </ds:schemaRefs>
</ds:datastoreItem>
</file>

<file path=customXml/itemProps3.xml><?xml version="1.0" encoding="utf-8"?>
<ds:datastoreItem xmlns:ds="http://schemas.openxmlformats.org/officeDocument/2006/customXml" ds:itemID="{DB32C46C-12F5-446E-9B8A-C7F67DACB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Durka Joanna</dc:creator>
  <cp:keywords/>
  <dc:description/>
  <cp:lastModifiedBy>Radosław Leszczyński</cp:lastModifiedBy>
  <cp:revision>18</cp:revision>
  <dcterms:created xsi:type="dcterms:W3CDTF">2023-09-05T06:44:00Z</dcterms:created>
  <dcterms:modified xsi:type="dcterms:W3CDTF">2023-10-11T10:05:00Z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  <property fmtid="{D5CDD505-2E9C-101B-9397-08002B2CF9AE}" pid="4" name="Order">
    <vt:r8>714300</vt:r8>
  </property>
  <property fmtid="{D5CDD505-2E9C-101B-9397-08002B2CF9AE}" pid="5" name="xd_Signature">
    <vt:bool>false</vt:bool>
  </property>
  <property fmtid="{D5CDD505-2E9C-101B-9397-08002B2CF9AE}" pid="6" name="SharedWithUsers">
    <vt:lpwstr>17;#Szyszkowska Monika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