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2DC1" w14:textId="3A10591F" w:rsidR="00027B86" w:rsidRDefault="00987341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Numéro de dossier : ZP/2/2024</w:t>
      </w:r>
    </w:p>
    <w:p w14:paraId="2B6E16B6" w14:textId="77777777" w:rsidR="00027B86" w:rsidRDefault="00027B8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396A168A" w14:textId="398DB6D6" w:rsidR="00027B86" w:rsidRDefault="00987341">
      <w:pPr>
        <w:widowControl w:val="0"/>
        <w:autoSpaceDE w:val="0"/>
        <w:spacing w:after="0" w:line="240" w:lineRule="auto"/>
        <w:ind w:left="709" w:hanging="28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Paris, le 1</w:t>
      </w:r>
      <w:r w:rsidR="00425BE2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4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février 2024 </w:t>
      </w:r>
    </w:p>
    <w:p w14:paraId="35EF7E7B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FD40010" w14:textId="77777777" w:rsidR="00027B86" w:rsidRDefault="00987341">
      <w:pPr>
        <w:pStyle w:val="Akapitzlist"/>
        <w:widowControl/>
        <w:suppressAutoHyphens w:val="0"/>
        <w:autoSpaceDE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Acheteur: </w:t>
      </w:r>
    </w:p>
    <w:p w14:paraId="43133550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Académie Polonaise des Sciences </w:t>
      </w:r>
    </w:p>
    <w:p w14:paraId="52F10D30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Centre Scientifique à Paris </w:t>
      </w:r>
    </w:p>
    <w:p w14:paraId="0493BD16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74, rue Lauriston 75116 Paris </w:t>
      </w:r>
    </w:p>
    <w:p w14:paraId="32C9B5E2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administration@paris.pan.pl </w:t>
      </w:r>
    </w:p>
    <w:p w14:paraId="7F535E1D" w14:textId="77777777" w:rsidR="00027B86" w:rsidRDefault="00027B86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C4E7586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8FF5A3E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735B7B7" w14:textId="77777777" w:rsidR="00027B86" w:rsidRDefault="00987341">
      <w:pPr>
        <w:pStyle w:val="Teksttreci"/>
        <w:spacing w:after="0"/>
        <w:ind w:left="1134" w:right="221" w:hanging="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Concerne : procédure de passation du marché public </w:t>
      </w:r>
    </w:p>
    <w:p w14:paraId="12D5D45B" w14:textId="77777777" w:rsidR="00027B86" w:rsidRDefault="00027B86">
      <w:pPr>
        <w:pStyle w:val="Teksttreci"/>
        <w:spacing w:after="0"/>
        <w:ind w:left="1134" w:right="221" w:hanging="1134"/>
        <w:jc w:val="center"/>
        <w:rPr>
          <w:rFonts w:ascii="Arial" w:hAnsi="Arial" w:cs="Arial"/>
          <w:sz w:val="22"/>
          <w:szCs w:val="22"/>
        </w:rPr>
      </w:pPr>
    </w:p>
    <w:p w14:paraId="3040579D" w14:textId="77777777" w:rsidR="00027B86" w:rsidRDefault="00027B86">
      <w:pPr>
        <w:pStyle w:val="Teksttreci"/>
        <w:spacing w:after="0"/>
        <w:ind w:left="1134" w:right="221" w:hanging="1134"/>
        <w:jc w:val="center"/>
        <w:rPr>
          <w:rFonts w:ascii="Arial" w:hAnsi="Arial" w:cs="Arial"/>
          <w:sz w:val="22"/>
          <w:szCs w:val="22"/>
        </w:rPr>
      </w:pPr>
    </w:p>
    <w:p w14:paraId="2F6DF07D" w14:textId="77777777" w:rsidR="00027B86" w:rsidRDefault="00987341">
      <w:pPr>
        <w:pStyle w:val="Teksttreci"/>
        <w:spacing w:after="0"/>
        <w:ind w:right="2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Service de nettoyage des locaux </w:t>
      </w:r>
    </w:p>
    <w:p w14:paraId="27AFA5B5" w14:textId="77777777" w:rsidR="00027B86" w:rsidRDefault="00987341">
      <w:pPr>
        <w:pStyle w:val="Teksttreci"/>
        <w:spacing w:after="0"/>
        <w:ind w:right="2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l’Académie Polonaise des Sciences Centre Scientifique à Paris »</w:t>
      </w:r>
    </w:p>
    <w:p w14:paraId="1874D05F" w14:textId="77777777" w:rsidR="00027B86" w:rsidRDefault="00027B86">
      <w:pPr>
        <w:pStyle w:val="Default"/>
        <w:spacing w:line="276" w:lineRule="auto"/>
        <w:ind w:left="1778" w:firstLine="349"/>
        <w:rPr>
          <w:b/>
          <w:bCs/>
          <w:sz w:val="22"/>
          <w:szCs w:val="22"/>
          <w:lang w:val="fr-FR"/>
        </w:rPr>
      </w:pPr>
    </w:p>
    <w:p w14:paraId="546A8827" w14:textId="77777777" w:rsidR="00027B86" w:rsidRDefault="00027B86">
      <w:pPr>
        <w:pStyle w:val="Default"/>
        <w:spacing w:line="276" w:lineRule="auto"/>
        <w:ind w:left="1778" w:firstLine="349"/>
        <w:rPr>
          <w:b/>
          <w:bCs/>
          <w:sz w:val="22"/>
          <w:szCs w:val="22"/>
          <w:lang w:val="fr-FR"/>
        </w:rPr>
      </w:pPr>
    </w:p>
    <w:p w14:paraId="15F6307D" w14:textId="77777777" w:rsidR="00027B86" w:rsidRDefault="00987341">
      <w:pPr>
        <w:pStyle w:val="Default"/>
        <w:spacing w:line="276" w:lineRule="auto"/>
        <w:ind w:left="1778" w:firstLine="349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Information sur la sélection de la meilleure offre</w:t>
      </w:r>
    </w:p>
    <w:p w14:paraId="20AEE99A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14489A4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D614A77" w14:textId="77777777" w:rsidR="00027B86" w:rsidRDefault="00987341">
      <w:pPr>
        <w:widowControl w:val="0"/>
        <w:spacing w:after="0" w:line="360" w:lineRule="auto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Nous vous informons que la meilleure offre sélectionnée dans cette procédure </w:t>
      </w:r>
      <w:r>
        <w:rPr>
          <w:rFonts w:ascii="Arial" w:eastAsia="Times New Roman" w:hAnsi="Arial" w:cs="Arial"/>
          <w:lang w:eastAsia="zh-CN"/>
        </w:rPr>
        <w:br/>
        <w:t>est celle présentée par</w:t>
      </w:r>
    </w:p>
    <w:p w14:paraId="4872BB07" w14:textId="77777777" w:rsidR="00027B86" w:rsidRDefault="00987341">
      <w:pPr>
        <w:spacing w:line="360" w:lineRule="auto"/>
        <w:jc w:val="center"/>
      </w:pPr>
      <w:bookmarkStart w:id="0" w:name="_Hlk106807978"/>
      <w:r>
        <w:rPr>
          <w:rFonts w:ascii="Arial" w:hAnsi="Arial" w:cs="Arial"/>
          <w:b/>
          <w:bCs/>
          <w:color w:val="000000"/>
        </w:rPr>
        <w:t xml:space="preserve">GESTI-PRO </w:t>
      </w:r>
      <w:bookmarkEnd w:id="0"/>
      <w:r>
        <w:rPr>
          <w:rFonts w:ascii="Arial" w:hAnsi="Arial" w:cs="Arial"/>
          <w:color w:val="000000"/>
        </w:rPr>
        <w:br/>
        <w:t xml:space="preserve">basé au </w:t>
      </w:r>
      <w:bookmarkStart w:id="1" w:name="_Hlk106807991"/>
      <w:r>
        <w:rPr>
          <w:rFonts w:ascii="Arial" w:hAnsi="Arial" w:cs="Arial"/>
        </w:rPr>
        <w:t>59 rue de Ponthieu, 75008 Paris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color w:val="000000"/>
        </w:rPr>
        <w:t>France</w:t>
      </w:r>
      <w:bookmarkEnd w:id="1"/>
    </w:p>
    <w:p w14:paraId="747DE8DC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D5B40A7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0CBFC8A" w14:textId="3E3E0FC2" w:rsidR="00027B86" w:rsidRDefault="00987341">
      <w:pPr>
        <w:pStyle w:val="Teksttreci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dispositions de la loi du 11 septembre 2019 – Loi sur les marchés publics (Journal </w:t>
      </w:r>
      <w:r>
        <w:rPr>
          <w:rFonts w:ascii="Arial" w:hAnsi="Arial" w:cs="Arial"/>
          <w:sz w:val="22"/>
          <w:szCs w:val="22"/>
        </w:rPr>
        <w:br/>
        <w:t xml:space="preserve">officiel de 2023, point 1605, tel que modifié) ne s’appliquent pas à ce marché public. </w:t>
      </w:r>
    </w:p>
    <w:p w14:paraId="3CA42AFA" w14:textId="77777777" w:rsidR="00027B86" w:rsidRDefault="00027B86"/>
    <w:sectPr w:rsidR="00027B8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C942" w14:textId="77777777" w:rsidR="00987341" w:rsidRDefault="00987341">
      <w:pPr>
        <w:spacing w:after="0" w:line="240" w:lineRule="auto"/>
      </w:pPr>
      <w:r>
        <w:separator/>
      </w:r>
    </w:p>
  </w:endnote>
  <w:endnote w:type="continuationSeparator" w:id="0">
    <w:p w14:paraId="09D8FB26" w14:textId="77777777" w:rsidR="00987341" w:rsidRDefault="0098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0CD0" w14:textId="77777777" w:rsidR="00987341" w:rsidRDefault="009873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D41DC4" w14:textId="77777777" w:rsidR="00987341" w:rsidRDefault="00987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86"/>
    <w:rsid w:val="00027B86"/>
    <w:rsid w:val="00425BE2"/>
    <w:rsid w:val="009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140B"/>
  <w15:docId w15:val="{CD4107ED-7971-4793-BCE2-9CA0FFE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jlqj4b">
    <w:name w:val="jlqj4b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 w:line="240" w:lineRule="auto"/>
      <w:ind w:left="709" w:hanging="284"/>
      <w:jc w:val="both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customStyle="1" w:styleId="Teksttreci">
    <w:name w:val="Tekst treści"/>
    <w:basedOn w:val="Normalny"/>
    <w:pPr>
      <w:shd w:val="clear" w:color="auto" w:fill="FFFFFF"/>
      <w:suppressAutoHyphens w:val="0"/>
      <w:spacing w:after="600" w:line="0" w:lineRule="atLeast"/>
      <w:ind w:hanging="360"/>
    </w:pPr>
    <w:rPr>
      <w:sz w:val="23"/>
      <w:szCs w:val="23"/>
    </w:rPr>
  </w:style>
  <w:style w:type="character" w:customStyle="1" w:styleId="Teksttreci0">
    <w:name w:val="Tekst treści_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08" w:hanging="284"/>
      <w:jc w:val="both"/>
    </w:pPr>
    <w:rPr>
      <w:rFonts w:ascii="Times New Roman" w:eastAsia="Times New Roman" w:hAnsi="Times New Roman"/>
      <w:sz w:val="24"/>
      <w:szCs w:val="20"/>
      <w:lang w:val="pl-PL" w:eastAsia="zh-CN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dc:description/>
  <cp:lastModifiedBy>Michał Grzyska</cp:lastModifiedBy>
  <cp:revision>3</cp:revision>
  <dcterms:created xsi:type="dcterms:W3CDTF">2024-02-12T13:09:00Z</dcterms:created>
  <dcterms:modified xsi:type="dcterms:W3CDTF">2024-02-14T12:00:00Z</dcterms:modified>
</cp:coreProperties>
</file>