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347F" w14:textId="55F82BD1" w:rsidR="004A5885" w:rsidRPr="00921CDA" w:rsidRDefault="00E76BDE" w:rsidP="00ED4768">
      <w:pPr>
        <w:rPr>
          <w:lang w:val="pl-PL"/>
        </w:rPr>
      </w:pPr>
      <w:r w:rsidRPr="00921CDA">
        <w:rPr>
          <w:b/>
          <w:lang w:val="pl-PL"/>
        </w:rPr>
        <w:t>Załącznik nr 2 do Zaproszenia – Formularz ofertowy</w:t>
      </w:r>
    </w:p>
    <w:p w14:paraId="4C57E926" w14:textId="77777777" w:rsidR="000046CD" w:rsidRPr="00921CDA" w:rsidRDefault="000046CD" w:rsidP="000046CD">
      <w:pPr>
        <w:rPr>
          <w:lang w:val="pl-PL"/>
        </w:rPr>
      </w:pPr>
      <w:r w:rsidRPr="00921CDA">
        <w:rPr>
          <w:b/>
          <w:lang w:val="pl-PL"/>
        </w:rPr>
        <w:t>Zamawiający:</w:t>
      </w:r>
    </w:p>
    <w:p w14:paraId="1868CE68" w14:textId="77777777" w:rsidR="00410B06" w:rsidRPr="00921CDA" w:rsidRDefault="000046CD" w:rsidP="000046CD">
      <w:pPr>
        <w:rPr>
          <w:lang w:val="pl-PL"/>
        </w:rPr>
      </w:pPr>
      <w:r w:rsidRPr="00921CDA">
        <w:rPr>
          <w:lang w:val="pl-PL"/>
        </w:rPr>
        <w:t xml:space="preserve">Nazwa: </w:t>
      </w:r>
      <w:r w:rsidR="00410B06" w:rsidRPr="00921CDA">
        <w:rPr>
          <w:lang w:val="pl-PL"/>
        </w:rPr>
        <w:t xml:space="preserve">Polska Akademia Nauk – Stacja Naukowa w Paryżu </w:t>
      </w:r>
    </w:p>
    <w:p w14:paraId="63BC7703" w14:textId="685B7A1E" w:rsidR="000046CD" w:rsidRPr="00921CDA" w:rsidRDefault="000046CD" w:rsidP="000046CD">
      <w:pPr>
        <w:rPr>
          <w:lang w:val="pl-PL"/>
        </w:rPr>
      </w:pPr>
      <w:r w:rsidRPr="00921CDA">
        <w:rPr>
          <w:lang w:val="pl-PL"/>
        </w:rPr>
        <w:t xml:space="preserve">Adres: </w:t>
      </w:r>
      <w:r w:rsidR="00410B06" w:rsidRPr="00921CDA">
        <w:rPr>
          <w:lang w:val="pl-PL"/>
        </w:rPr>
        <w:t>74 Rue Lauriston, 75116 Paryż, Francja</w:t>
      </w:r>
    </w:p>
    <w:p w14:paraId="684A74F3" w14:textId="77777777" w:rsidR="000046CD" w:rsidRPr="00921CDA" w:rsidRDefault="000046CD">
      <w:pPr>
        <w:rPr>
          <w:lang w:val="pl-PL"/>
        </w:rPr>
      </w:pPr>
    </w:p>
    <w:p w14:paraId="744DDF95" w14:textId="77777777" w:rsidR="000046CD" w:rsidRPr="00921CDA" w:rsidRDefault="000046CD">
      <w:pPr>
        <w:rPr>
          <w:lang w:val="pl-PL"/>
        </w:rPr>
      </w:pPr>
    </w:p>
    <w:p w14:paraId="3FBA9B7E" w14:textId="2CB5CE4A" w:rsidR="004A5885" w:rsidRPr="00921CDA" w:rsidRDefault="00E76BDE">
      <w:pPr>
        <w:rPr>
          <w:lang w:val="pl-PL"/>
        </w:rPr>
      </w:pPr>
      <w:r w:rsidRPr="00921CDA">
        <w:rPr>
          <w:b/>
          <w:lang w:val="pl-PL"/>
        </w:rPr>
        <w:t>1</w:t>
      </w:r>
      <w:r w:rsidR="00596CD9" w:rsidRPr="00921CDA">
        <w:rPr>
          <w:b/>
          <w:lang w:val="pl-PL"/>
        </w:rPr>
        <w:t>.</w:t>
      </w:r>
      <w:r w:rsidRPr="00921CDA">
        <w:rPr>
          <w:b/>
          <w:lang w:val="pl-PL"/>
        </w:rPr>
        <w:t xml:space="preserve"> Dane Wykonawcy</w:t>
      </w:r>
    </w:p>
    <w:p w14:paraId="74EBFB8D" w14:textId="77777777" w:rsidR="004A5885" w:rsidRPr="00921CDA" w:rsidRDefault="00E76BDE">
      <w:pPr>
        <w:rPr>
          <w:lang w:val="pl-PL"/>
        </w:rPr>
      </w:pPr>
      <w:r w:rsidRPr="00921CDA">
        <w:rPr>
          <w:lang w:val="pl-PL"/>
        </w:rPr>
        <w:t>Nazwa: ..................................................................................................................</w:t>
      </w:r>
    </w:p>
    <w:p w14:paraId="1C1E34B4" w14:textId="77777777" w:rsidR="004A5885" w:rsidRPr="00921CDA" w:rsidRDefault="00E76BDE">
      <w:pPr>
        <w:rPr>
          <w:lang w:val="pl-PL"/>
        </w:rPr>
      </w:pPr>
      <w:r w:rsidRPr="00921CDA">
        <w:rPr>
          <w:lang w:val="pl-PL"/>
        </w:rPr>
        <w:t>Adres: ..................................................................................................................</w:t>
      </w:r>
    </w:p>
    <w:p w14:paraId="4DD8A732" w14:textId="77777777" w:rsidR="004A5885" w:rsidRPr="00921CDA" w:rsidRDefault="00E76BDE">
      <w:pPr>
        <w:rPr>
          <w:lang w:val="pl-PL"/>
        </w:rPr>
      </w:pPr>
      <w:r w:rsidRPr="00921CDA">
        <w:rPr>
          <w:lang w:val="pl-PL"/>
        </w:rPr>
        <w:t>NIP/REGON: ...........................................................................................................</w:t>
      </w:r>
    </w:p>
    <w:p w14:paraId="0B92FFC9" w14:textId="77777777" w:rsidR="004A5885" w:rsidRPr="00921CDA" w:rsidRDefault="00E76BDE">
      <w:pPr>
        <w:rPr>
          <w:lang w:val="pl-PL"/>
        </w:rPr>
      </w:pPr>
      <w:r w:rsidRPr="00921CDA">
        <w:rPr>
          <w:lang w:val="pl-PL"/>
        </w:rPr>
        <w:t>Osoba do kontaktu / e-mail / tel.: ......................................................................................</w:t>
      </w:r>
    </w:p>
    <w:p w14:paraId="5B6D66F3" w14:textId="77777777" w:rsidR="000046CD" w:rsidRPr="00921CDA" w:rsidRDefault="000046CD" w:rsidP="000046CD">
      <w:pPr>
        <w:rPr>
          <w:lang w:val="pl-PL"/>
        </w:rPr>
      </w:pPr>
    </w:p>
    <w:p w14:paraId="7CBF840E" w14:textId="739FFB02" w:rsidR="000046CD" w:rsidRPr="00921CDA" w:rsidRDefault="000046CD" w:rsidP="000046CD">
      <w:pPr>
        <w:rPr>
          <w:lang w:val="pl-PL"/>
        </w:rPr>
      </w:pPr>
      <w:r w:rsidRPr="00921CDA">
        <w:rPr>
          <w:lang w:val="pl-PL"/>
        </w:rPr>
        <w:t xml:space="preserve">W odpowiedzi na </w:t>
      </w:r>
      <w:r w:rsidRPr="00921CDA">
        <w:rPr>
          <w:b/>
          <w:lang w:val="pl-PL"/>
        </w:rPr>
        <w:t>ZAPROSZENIE DO SKŁADANIA OFERT w celu rozeznania rynku cen z możliwością udzielenia zamówienia na</w:t>
      </w:r>
    </w:p>
    <w:p w14:paraId="5A39F768" w14:textId="2B5967E6" w:rsidR="000046CD" w:rsidRPr="00C12A95" w:rsidRDefault="000046CD" w:rsidP="000046CD">
      <w:pPr>
        <w:rPr>
          <w:lang w:val="pl-PL"/>
        </w:rPr>
      </w:pPr>
      <w:r w:rsidRPr="00921CDA">
        <w:rPr>
          <w:lang w:val="pl-PL"/>
        </w:rPr>
        <w:t xml:space="preserve">Usługę pośrednictwa w zakupie biletów lotniczych krajowych i międzynarodowych, sprawa nr </w:t>
      </w:r>
      <w:r w:rsidR="00410B06" w:rsidRPr="00921CDA">
        <w:rPr>
          <w:lang w:val="pl-PL"/>
        </w:rPr>
        <w:t>SNP.</w:t>
      </w:r>
      <w:proofErr w:type="gramStart"/>
      <w:r w:rsidR="00410B06" w:rsidRPr="00921CDA">
        <w:rPr>
          <w:lang w:val="pl-PL"/>
        </w:rPr>
        <w:t>25.1.2026</w:t>
      </w:r>
      <w:proofErr w:type="gramEnd"/>
    </w:p>
    <w:p w14:paraId="73D33D02" w14:textId="77777777" w:rsidR="000046CD" w:rsidRDefault="000046CD" w:rsidP="000046CD">
      <w:pPr>
        <w:rPr>
          <w:lang w:val="pl-PL"/>
        </w:rPr>
      </w:pPr>
    </w:p>
    <w:p w14:paraId="7CD54764" w14:textId="3B20C931" w:rsidR="000046CD" w:rsidRDefault="000046CD" w:rsidP="000046CD">
      <w:pPr>
        <w:rPr>
          <w:lang w:val="pl-PL"/>
        </w:rPr>
      </w:pPr>
      <w:r>
        <w:rPr>
          <w:lang w:val="pl-PL"/>
        </w:rPr>
        <w:t>Cena oferty w zł brutto wynosi: ………………………….</w:t>
      </w:r>
    </w:p>
    <w:p w14:paraId="1D20B5C6" w14:textId="55B7ACCC" w:rsidR="000046CD" w:rsidRDefault="000046CD" w:rsidP="000046CD">
      <w:pPr>
        <w:rPr>
          <w:lang w:val="pl-PL"/>
        </w:rPr>
      </w:pPr>
      <w:r>
        <w:rPr>
          <w:lang w:val="pl-PL"/>
        </w:rPr>
        <w:t>Słownie: (…………………………</w:t>
      </w:r>
      <w:r w:rsidR="006F3D9F">
        <w:rPr>
          <w:lang w:val="pl-PL"/>
        </w:rPr>
        <w:t>………………………………………………………………………………………</w:t>
      </w:r>
      <w:proofErr w:type="gramStart"/>
      <w:r w:rsidR="006F3D9F">
        <w:rPr>
          <w:lang w:val="pl-PL"/>
        </w:rPr>
        <w:t>…….</w:t>
      </w:r>
      <w:proofErr w:type="gramEnd"/>
      <w:r>
        <w:rPr>
          <w:lang w:val="pl-PL"/>
        </w:rPr>
        <w:t>)</w:t>
      </w:r>
    </w:p>
    <w:p w14:paraId="479614F3" w14:textId="0CD74D49" w:rsidR="00596CD9" w:rsidRDefault="00596CD9" w:rsidP="000046CD">
      <w:pPr>
        <w:rPr>
          <w:lang w:val="pl-PL"/>
        </w:rPr>
      </w:pPr>
      <w:r w:rsidRPr="002D65A5">
        <w:rPr>
          <w:lang w:val="pl-PL"/>
        </w:rPr>
        <w:t>Cena oferty = łączna cena brutto oferty wyliczona w tabeli koszyka symulacyjnego (RAZEM)</w:t>
      </w:r>
    </w:p>
    <w:p w14:paraId="216B7499" w14:textId="5ACEAFD5" w:rsidR="004A5885" w:rsidRDefault="000046CD">
      <w:pPr>
        <w:rPr>
          <w:lang w:val="pl-PL"/>
        </w:rPr>
      </w:pPr>
      <w:r>
        <w:rPr>
          <w:lang w:val="pl-PL"/>
        </w:rPr>
        <w:t xml:space="preserve">Dane do kryterium oceny ofert: </w:t>
      </w:r>
    </w:p>
    <w:p w14:paraId="5C87C31D" w14:textId="77777777" w:rsidR="00596CD9" w:rsidRDefault="00596CD9">
      <w:pPr>
        <w:rPr>
          <w:lang w:val="pl-PL"/>
        </w:rPr>
      </w:pPr>
    </w:p>
    <w:p w14:paraId="555306D7" w14:textId="77777777" w:rsidR="00596CD9" w:rsidRDefault="00596CD9">
      <w:pPr>
        <w:rPr>
          <w:lang w:val="pl-PL"/>
        </w:rPr>
      </w:pPr>
    </w:p>
    <w:p w14:paraId="64ACE751" w14:textId="77777777" w:rsidR="00596CD9" w:rsidRDefault="00596CD9">
      <w:pPr>
        <w:rPr>
          <w:lang w:val="pl-PL"/>
        </w:rPr>
      </w:pPr>
    </w:p>
    <w:p w14:paraId="4DCEBB52" w14:textId="77777777" w:rsidR="00596CD9" w:rsidRDefault="00596CD9">
      <w:pPr>
        <w:rPr>
          <w:lang w:val="pl-PL"/>
        </w:rPr>
      </w:pPr>
    </w:p>
    <w:p w14:paraId="6C9D23DD" w14:textId="77777777" w:rsidR="00596CD9" w:rsidRDefault="00596CD9">
      <w:pPr>
        <w:rPr>
          <w:lang w:val="pl-PL"/>
        </w:rPr>
      </w:pPr>
    </w:p>
    <w:p w14:paraId="1D7C1809" w14:textId="77777777" w:rsidR="00596CD9" w:rsidRPr="00E76BDE" w:rsidRDefault="00596CD9">
      <w:pPr>
        <w:rPr>
          <w:lang w:val="pl-PL"/>
        </w:rPr>
      </w:pPr>
    </w:p>
    <w:p w14:paraId="235A1174" w14:textId="175B3F10" w:rsidR="003A1F35" w:rsidRPr="003A1F35" w:rsidRDefault="00596CD9" w:rsidP="003A1F35">
      <w:pPr>
        <w:rPr>
          <w:b/>
          <w:lang w:val="pl-PL"/>
        </w:rPr>
      </w:pPr>
      <w:r>
        <w:rPr>
          <w:b/>
          <w:lang w:val="pl-PL"/>
        </w:rPr>
        <w:lastRenderedPageBreak/>
        <w:t>2.</w:t>
      </w:r>
      <w:r w:rsidR="003A1F35">
        <w:rPr>
          <w:b/>
          <w:lang w:val="pl-PL"/>
        </w:rPr>
        <w:t xml:space="preserve"> </w:t>
      </w:r>
      <w:r w:rsidR="001E1F32">
        <w:rPr>
          <w:b/>
          <w:lang w:val="pl-PL"/>
        </w:rPr>
        <w:t>Tabela</w:t>
      </w:r>
      <w:r w:rsidR="003A1F35" w:rsidRPr="003A1F35">
        <w:rPr>
          <w:b/>
          <w:lang w:val="pl-PL"/>
        </w:rPr>
        <w:t xml:space="preserve"> cenow</w:t>
      </w:r>
      <w:r w:rsidR="001E1F32">
        <w:rPr>
          <w:b/>
          <w:lang w:val="pl-PL"/>
        </w:rPr>
        <w:t>a</w:t>
      </w:r>
      <w:r w:rsidR="003A1F35" w:rsidRPr="003A1F35">
        <w:rPr>
          <w:b/>
          <w:lang w:val="pl-PL"/>
        </w:rPr>
        <w:t xml:space="preserve"> (do obliczenia ceny porównawczej w kryterium „Cena”)</w:t>
      </w:r>
    </w:p>
    <w:p w14:paraId="3264DC5D" w14:textId="228EFC11" w:rsidR="004A5885" w:rsidRDefault="003A1F35" w:rsidP="003A1F35">
      <w:pPr>
        <w:rPr>
          <w:bCs/>
          <w:lang w:val="pl-PL"/>
        </w:rPr>
      </w:pPr>
      <w:r w:rsidRPr="002D65A5">
        <w:rPr>
          <w:bCs/>
          <w:color w:val="FF0000"/>
          <w:lang w:val="pl-PL"/>
        </w:rPr>
        <w:t xml:space="preserve">Uwaga: Poniższy koszyk symulacyjny służy wyłącznie do porównania </w:t>
      </w:r>
      <w:r w:rsidR="001E1F32">
        <w:rPr>
          <w:bCs/>
          <w:color w:val="FF0000"/>
          <w:lang w:val="pl-PL"/>
        </w:rPr>
        <w:t xml:space="preserve">złożonych </w:t>
      </w:r>
      <w:r w:rsidRPr="002D65A5">
        <w:rPr>
          <w:bCs/>
          <w:color w:val="FF0000"/>
          <w:lang w:val="pl-PL"/>
        </w:rPr>
        <w:t xml:space="preserve">ofert. Łączna cena brutto wyliczona w tabeli </w:t>
      </w:r>
      <w:r w:rsidR="001E1F32">
        <w:rPr>
          <w:bCs/>
          <w:color w:val="FF0000"/>
          <w:lang w:val="pl-PL"/>
        </w:rPr>
        <w:t xml:space="preserve">cenowej </w:t>
      </w:r>
      <w:r w:rsidRPr="002D65A5">
        <w:rPr>
          <w:bCs/>
          <w:color w:val="FF0000"/>
          <w:lang w:val="pl-PL"/>
        </w:rPr>
        <w:t>nie stanowi wartości wynagrodzenia Wykonawcy.</w:t>
      </w: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1638"/>
        <w:gridCol w:w="1192"/>
        <w:gridCol w:w="709"/>
        <w:gridCol w:w="851"/>
        <w:gridCol w:w="1134"/>
        <w:gridCol w:w="850"/>
        <w:gridCol w:w="1134"/>
        <w:gridCol w:w="1276"/>
      </w:tblGrid>
      <w:tr w:rsidR="00B24BB7" w14:paraId="70A27B33" w14:textId="77777777" w:rsidTr="002D65A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5F6" w14:textId="61DF19F4" w:rsidR="00054C6B" w:rsidRPr="002D65A5" w:rsidRDefault="00054C6B">
            <w:pPr>
              <w:rPr>
                <w:sz w:val="16"/>
                <w:szCs w:val="16"/>
              </w:rPr>
            </w:pPr>
            <w:proofErr w:type="spellStart"/>
            <w:r w:rsidRPr="002D65A5">
              <w:rPr>
                <w:sz w:val="16"/>
                <w:szCs w:val="16"/>
              </w:rPr>
              <w:t>Kategoria</w:t>
            </w:r>
            <w:proofErr w:type="spellEnd"/>
            <w:r w:rsidRPr="002D65A5">
              <w:rPr>
                <w:sz w:val="16"/>
                <w:szCs w:val="16"/>
              </w:rPr>
              <w:t xml:space="preserve"> </w:t>
            </w:r>
            <w:proofErr w:type="spellStart"/>
            <w:r w:rsidRPr="002D65A5">
              <w:rPr>
                <w:sz w:val="16"/>
                <w:szCs w:val="16"/>
              </w:rPr>
              <w:t>lotu</w:t>
            </w:r>
            <w:proofErr w:type="spellEnd"/>
            <w:r w:rsidRPr="002D65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DEE1" w14:textId="46D7564C" w:rsidR="00054C6B" w:rsidRPr="002D65A5" w:rsidRDefault="00054C6B" w:rsidP="003A1F35">
            <w:pPr>
              <w:rPr>
                <w:sz w:val="16"/>
                <w:szCs w:val="16"/>
                <w:lang w:val="pl-PL"/>
              </w:rPr>
            </w:pPr>
            <w:r w:rsidRPr="002D65A5">
              <w:rPr>
                <w:sz w:val="16"/>
                <w:szCs w:val="16"/>
                <w:lang w:val="pl-PL"/>
              </w:rPr>
              <w:t>A. Cena referencyjna biletu brutto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46A4" w14:textId="0D8EEDBE" w:rsidR="00054C6B" w:rsidRPr="002D65A5" w:rsidRDefault="00054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</w:t>
            </w:r>
            <w:proofErr w:type="spellStart"/>
            <w:r w:rsidRPr="002D65A5">
              <w:rPr>
                <w:sz w:val="16"/>
                <w:szCs w:val="16"/>
              </w:rPr>
              <w:t>Upust</w:t>
            </w:r>
            <w:proofErr w:type="spellEnd"/>
            <w:r w:rsidRPr="002D65A5">
              <w:rPr>
                <w:sz w:val="16"/>
                <w:szCs w:val="16"/>
              </w:rPr>
              <w:t xml:space="preserve"> [%]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C072" w14:textId="0028CF6A" w:rsidR="00054C6B" w:rsidRPr="002D65A5" w:rsidRDefault="00054C6B">
            <w:pPr>
              <w:rPr>
                <w:sz w:val="16"/>
                <w:szCs w:val="16"/>
                <w:lang w:val="pl-PL"/>
              </w:rPr>
            </w:pPr>
            <w:r w:rsidRPr="002D65A5">
              <w:rPr>
                <w:sz w:val="16"/>
                <w:szCs w:val="16"/>
                <w:lang w:val="pl-PL"/>
              </w:rPr>
              <w:t>C.  Cena po upuście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819" w14:textId="4A9BFC61" w:rsidR="00054C6B" w:rsidRPr="002D65A5" w:rsidRDefault="00054C6B">
            <w:pPr>
              <w:rPr>
                <w:sz w:val="16"/>
                <w:szCs w:val="16"/>
                <w:lang w:val="pl-PL"/>
              </w:rPr>
            </w:pPr>
            <w:r w:rsidRPr="002D65A5">
              <w:rPr>
                <w:sz w:val="16"/>
                <w:szCs w:val="16"/>
                <w:lang w:val="pl-PL"/>
              </w:rPr>
              <w:t>D. Opłata transakcyjna brutto [zł]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EA40" w14:textId="2B6F00DD" w:rsidR="00054C6B" w:rsidRPr="002D65A5" w:rsidRDefault="00054C6B">
            <w:pPr>
              <w:rPr>
                <w:sz w:val="16"/>
                <w:szCs w:val="16"/>
                <w:lang w:val="pl-PL"/>
              </w:rPr>
            </w:pPr>
            <w:r w:rsidRPr="002D65A5">
              <w:rPr>
                <w:sz w:val="16"/>
                <w:szCs w:val="16"/>
                <w:lang w:val="pl-PL"/>
              </w:rPr>
              <w:t>E. Cena po upuście + opłata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5F50" w14:textId="6CCE0AD6" w:rsidR="00054C6B" w:rsidRPr="002D65A5" w:rsidRDefault="00054C6B">
            <w:pPr>
              <w:rPr>
                <w:sz w:val="16"/>
                <w:szCs w:val="16"/>
                <w:lang w:val="pl-PL"/>
              </w:rPr>
            </w:pPr>
            <w:r w:rsidRPr="002D65A5">
              <w:rPr>
                <w:sz w:val="16"/>
                <w:szCs w:val="16"/>
                <w:lang w:val="pl-PL"/>
              </w:rPr>
              <w:t>F. Przewidywana liczba podróży [szt.]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2D2B" w14:textId="1BFE2DD5" w:rsidR="00054C6B" w:rsidRPr="002D65A5" w:rsidRDefault="00054C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Całkowita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</w:t>
            </w:r>
            <w:r w:rsidRPr="002D65A5">
              <w:rPr>
                <w:sz w:val="16"/>
                <w:szCs w:val="16"/>
              </w:rPr>
              <w:t>artość</w:t>
            </w:r>
            <w:proofErr w:type="spellEnd"/>
            <w:r w:rsidRPr="002D65A5">
              <w:rPr>
                <w:sz w:val="16"/>
                <w:szCs w:val="16"/>
              </w:rPr>
              <w:t xml:space="preserve"> [</w:t>
            </w:r>
            <w:proofErr w:type="spellStart"/>
            <w:r w:rsidRPr="002D65A5">
              <w:rPr>
                <w:sz w:val="16"/>
                <w:szCs w:val="16"/>
              </w:rPr>
              <w:t>zł</w:t>
            </w:r>
            <w:proofErr w:type="spellEnd"/>
            <w:r w:rsidRPr="002D65A5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D65A5" w14:paraId="75A7FD23" w14:textId="77777777" w:rsidTr="002D65A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E6FE5A" w14:textId="77777777" w:rsidR="00054C6B" w:rsidRPr="00596CD9" w:rsidRDefault="00054C6B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B8BF26" w14:textId="77777777" w:rsidR="00054C6B" w:rsidRDefault="00054C6B" w:rsidP="003A1F3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8A09B2" w14:textId="77777777" w:rsidR="00054C6B" w:rsidRDefault="00054C6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2EE" w14:textId="3457B279" w:rsidR="00054C6B" w:rsidRPr="005F0F58" w:rsidRDefault="00054C6B">
            <w:pPr>
              <w:rPr>
                <w:sz w:val="16"/>
                <w:szCs w:val="16"/>
              </w:rPr>
            </w:pPr>
            <w:r w:rsidRPr="005F0F58">
              <w:rPr>
                <w:sz w:val="16"/>
                <w:szCs w:val="16"/>
              </w:rPr>
              <w:t>A x (100% - 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B70FF5" w14:textId="77777777" w:rsidR="00054C6B" w:rsidRPr="005F0F58" w:rsidRDefault="00054C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606" w14:textId="15BF27CC" w:rsidR="00054C6B" w:rsidRPr="005F0F58" w:rsidRDefault="00054C6B">
            <w:pPr>
              <w:rPr>
                <w:sz w:val="16"/>
                <w:szCs w:val="16"/>
              </w:rPr>
            </w:pPr>
            <w:r w:rsidRPr="005F0F58">
              <w:rPr>
                <w:sz w:val="16"/>
                <w:szCs w:val="16"/>
              </w:rPr>
              <w:t>C+D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43A9C" w14:textId="77777777" w:rsidR="00054C6B" w:rsidRPr="005F0F58" w:rsidRDefault="00054C6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8FB" w14:textId="7CC54D76" w:rsidR="00054C6B" w:rsidRPr="005F0F58" w:rsidRDefault="00054C6B">
            <w:pPr>
              <w:rPr>
                <w:sz w:val="16"/>
                <w:szCs w:val="16"/>
              </w:rPr>
            </w:pPr>
            <w:r w:rsidRPr="005F0F58">
              <w:rPr>
                <w:sz w:val="16"/>
                <w:szCs w:val="16"/>
              </w:rPr>
              <w:t>E x F</w:t>
            </w:r>
          </w:p>
        </w:tc>
      </w:tr>
      <w:tr w:rsidR="00B24BB7" w14:paraId="08AD0B6C" w14:textId="77777777" w:rsidTr="002D65A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6C0F" w14:textId="77777777" w:rsidR="00054C6B" w:rsidRPr="002D65A5" w:rsidRDefault="00054C6B">
            <w:pPr>
              <w:rPr>
                <w:sz w:val="20"/>
                <w:szCs w:val="20"/>
              </w:rPr>
            </w:pPr>
            <w:r w:rsidRPr="002D65A5">
              <w:rPr>
                <w:sz w:val="20"/>
                <w:szCs w:val="20"/>
              </w:rPr>
              <w:t xml:space="preserve">Lot </w:t>
            </w:r>
            <w:proofErr w:type="spellStart"/>
            <w:r w:rsidRPr="002D65A5">
              <w:rPr>
                <w:sz w:val="20"/>
                <w:szCs w:val="20"/>
              </w:rPr>
              <w:t>krajowy</w:t>
            </w:r>
            <w:proofErr w:type="spellEnd"/>
            <w:r w:rsidRPr="002D65A5">
              <w:rPr>
                <w:sz w:val="20"/>
                <w:szCs w:val="20"/>
              </w:rPr>
              <w:t xml:space="preserve"> (PL)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6600" w14:textId="77777777" w:rsidR="00054C6B" w:rsidRDefault="00054C6B">
            <w:r>
              <w:t>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CB6" w14:textId="77777777" w:rsidR="00054C6B" w:rsidRDefault="00054C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398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343" w14:textId="77777777" w:rsidR="00054C6B" w:rsidRDefault="00054C6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166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8AA7" w14:textId="77777777" w:rsidR="00054C6B" w:rsidRDefault="00054C6B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EEB" w14:textId="77777777" w:rsidR="00054C6B" w:rsidRDefault="00054C6B"/>
        </w:tc>
      </w:tr>
      <w:tr w:rsidR="00B24BB7" w14:paraId="225CDFC7" w14:textId="77777777" w:rsidTr="002D65A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07D4" w14:textId="71047906" w:rsidR="00054C6B" w:rsidRPr="002D65A5" w:rsidRDefault="00054C6B">
            <w:pPr>
              <w:rPr>
                <w:sz w:val="20"/>
                <w:szCs w:val="20"/>
              </w:rPr>
            </w:pPr>
            <w:r w:rsidRPr="002D65A5">
              <w:rPr>
                <w:sz w:val="20"/>
                <w:szCs w:val="20"/>
              </w:rPr>
              <w:t xml:space="preserve">Lot </w:t>
            </w:r>
            <w:proofErr w:type="spellStart"/>
            <w:r w:rsidRPr="002D65A5">
              <w:rPr>
                <w:sz w:val="20"/>
                <w:szCs w:val="20"/>
              </w:rPr>
              <w:t>europejski</w:t>
            </w:r>
            <w:proofErr w:type="spellEnd"/>
            <w:r w:rsidRPr="002D65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0C90" w14:textId="77777777" w:rsidR="00054C6B" w:rsidRDefault="00054C6B">
            <w:r>
              <w:t>2 400,00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ACD" w14:textId="77777777" w:rsidR="00054C6B" w:rsidRDefault="00054C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D92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599" w14:textId="77777777" w:rsidR="00054C6B" w:rsidRDefault="00054C6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636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5854" w14:textId="6464224D" w:rsidR="00054C6B" w:rsidRDefault="00054C6B">
            <w:r>
              <w:t>3</w:t>
            </w:r>
            <w:r w:rsidR="00410B0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23C" w14:textId="77777777" w:rsidR="00054C6B" w:rsidRDefault="00054C6B"/>
        </w:tc>
      </w:tr>
      <w:tr w:rsidR="00B24BB7" w14:paraId="7C16A38D" w14:textId="77777777" w:rsidTr="002D65A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3261" w14:textId="77777777" w:rsidR="00054C6B" w:rsidRPr="002D65A5" w:rsidRDefault="00054C6B">
            <w:pPr>
              <w:rPr>
                <w:sz w:val="20"/>
                <w:szCs w:val="20"/>
              </w:rPr>
            </w:pPr>
            <w:r w:rsidRPr="002D65A5">
              <w:rPr>
                <w:sz w:val="20"/>
                <w:szCs w:val="20"/>
              </w:rPr>
              <w:t xml:space="preserve">Lot </w:t>
            </w:r>
            <w:proofErr w:type="spellStart"/>
            <w:r w:rsidRPr="002D65A5">
              <w:rPr>
                <w:sz w:val="20"/>
                <w:szCs w:val="20"/>
              </w:rPr>
              <w:t>pozaeuropejski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6F8E" w14:textId="77777777" w:rsidR="00054C6B" w:rsidRDefault="00054C6B">
            <w:r>
              <w:t>6 800,00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CE3" w14:textId="77777777" w:rsidR="00054C6B" w:rsidRDefault="00054C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CA8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D2E" w14:textId="77777777" w:rsidR="00054C6B" w:rsidRDefault="00054C6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083" w14:textId="77777777" w:rsidR="00054C6B" w:rsidRDefault="00054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B145" w14:textId="77777777" w:rsidR="00054C6B" w:rsidRDefault="00054C6B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28C" w14:textId="77777777" w:rsidR="00054C6B" w:rsidRDefault="00054C6B"/>
        </w:tc>
      </w:tr>
      <w:tr w:rsidR="008A3302" w:rsidRPr="00921CDA" w14:paraId="330564EC" w14:textId="77777777" w:rsidTr="002E2498">
        <w:trPr>
          <w:trHeight w:val="70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CF92" w14:textId="77777777" w:rsidR="008A3302" w:rsidRPr="002D65A5" w:rsidRDefault="008A3302">
            <w:pPr>
              <w:rPr>
                <w:b/>
                <w:bCs/>
                <w:lang w:val="pl-PL"/>
              </w:rPr>
            </w:pPr>
            <w:r w:rsidRPr="002D65A5">
              <w:rPr>
                <w:b/>
                <w:bCs/>
                <w:lang w:val="pl-PL"/>
              </w:rPr>
              <w:t>RAZEM (łączna cena brutto oferty)</w:t>
            </w:r>
          </w:p>
          <w:p w14:paraId="113773A4" w14:textId="6268D4F1" w:rsidR="008A3302" w:rsidRPr="00410B06" w:rsidRDefault="008A3302">
            <w:pPr>
              <w:rPr>
                <w:b/>
                <w:bCs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25E" w14:textId="77777777" w:rsidR="008A3302" w:rsidRPr="00410B06" w:rsidRDefault="008A3302">
            <w:pPr>
              <w:rPr>
                <w:lang w:val="pl-PL"/>
              </w:rPr>
            </w:pPr>
          </w:p>
        </w:tc>
      </w:tr>
    </w:tbl>
    <w:p w14:paraId="1BF39623" w14:textId="473C2DBD" w:rsidR="003A1F35" w:rsidRPr="003A1F35" w:rsidRDefault="003A1F35" w:rsidP="003A1F35">
      <w:pPr>
        <w:rPr>
          <w:bCs/>
          <w:lang w:val="pl-PL"/>
        </w:rPr>
      </w:pPr>
    </w:p>
    <w:p w14:paraId="4AE19C46" w14:textId="1A991CB5" w:rsidR="003A1F35" w:rsidRPr="00410B06" w:rsidRDefault="00596CD9" w:rsidP="003A1F35">
      <w:pPr>
        <w:rPr>
          <w:b/>
          <w:bCs/>
          <w:lang w:val="pl-PL"/>
        </w:rPr>
      </w:pPr>
      <w:r w:rsidRPr="00410B06">
        <w:rPr>
          <w:b/>
          <w:bCs/>
          <w:lang w:val="pl-PL"/>
        </w:rPr>
        <w:t>3.</w:t>
      </w:r>
      <w:r w:rsidR="003A1F35" w:rsidRPr="00410B06">
        <w:rPr>
          <w:b/>
          <w:bCs/>
          <w:lang w:val="pl-PL"/>
        </w:rPr>
        <w:t xml:space="preserve"> Deklaracje do kryteriów </w:t>
      </w:r>
      <w:proofErr w:type="spellStart"/>
      <w:r w:rsidR="003A1F35" w:rsidRPr="00410B06">
        <w:rPr>
          <w:b/>
          <w:bCs/>
          <w:lang w:val="pl-PL"/>
        </w:rPr>
        <w:t>pozacenowych</w:t>
      </w:r>
      <w:proofErr w:type="spellEnd"/>
    </w:p>
    <w:p w14:paraId="04CA1EE9" w14:textId="176F8555" w:rsidR="004A5885" w:rsidRPr="00E76BDE" w:rsidRDefault="00596CD9">
      <w:pPr>
        <w:rPr>
          <w:lang w:val="pl-PL"/>
        </w:rPr>
      </w:pPr>
      <w:r>
        <w:rPr>
          <w:b/>
          <w:lang w:val="pl-PL"/>
        </w:rPr>
        <w:t>3</w:t>
      </w:r>
      <w:r w:rsidR="003A1F35">
        <w:rPr>
          <w:b/>
          <w:lang w:val="pl-PL"/>
        </w:rPr>
        <w:t xml:space="preserve">.1 </w:t>
      </w:r>
      <w:r w:rsidR="00E76BDE" w:rsidRPr="00E76BDE">
        <w:rPr>
          <w:b/>
          <w:lang w:val="pl-PL"/>
        </w:rPr>
        <w:t xml:space="preserve">Czas reakcji (SLA) </w:t>
      </w:r>
    </w:p>
    <w:p w14:paraId="59108937" w14:textId="2F60F288" w:rsidR="004A5885" w:rsidRPr="00E76BDE" w:rsidRDefault="00E76BDE">
      <w:pPr>
        <w:rPr>
          <w:lang w:val="pl-PL"/>
        </w:rPr>
      </w:pPr>
      <w:r w:rsidRPr="00E76BDE">
        <w:rPr>
          <w:lang w:val="pl-PL"/>
        </w:rPr>
        <w:t>Czas odpowiedzi na zapytanie standardowe (w godzinach roboczych</w:t>
      </w:r>
      <w:r w:rsidR="003A1F35">
        <w:rPr>
          <w:lang w:val="pl-PL"/>
        </w:rPr>
        <w:t xml:space="preserve"> Zamawiającego</w:t>
      </w:r>
      <w:r w:rsidR="001E1F32">
        <w:rPr>
          <w:lang w:val="pl-PL"/>
        </w:rPr>
        <w:t>,</w:t>
      </w:r>
      <w:r w:rsidR="003A1F35">
        <w:rPr>
          <w:lang w:val="pl-PL"/>
        </w:rPr>
        <w:t xml:space="preserve"> tj. 9:00 - 17:00</w:t>
      </w:r>
      <w:r w:rsidR="00586CD8">
        <w:rPr>
          <w:lang w:val="pl-PL"/>
        </w:rPr>
        <w:t xml:space="preserve"> w dni robocze</w:t>
      </w:r>
      <w:r w:rsidRPr="00E76BDE">
        <w:rPr>
          <w:lang w:val="pl-PL"/>
        </w:rPr>
        <w:t>), rozumiany jako przedstawienie wariantów połączeń:</w:t>
      </w:r>
    </w:p>
    <w:p w14:paraId="3D865F8A" w14:textId="2C5AD091" w:rsidR="003A1F35" w:rsidRPr="002D65A5" w:rsidRDefault="00586CD8" w:rsidP="003A1F35">
      <w:pPr>
        <w:rPr>
          <w:lang w:val="pl-PL"/>
        </w:rPr>
      </w:pPr>
      <w:r>
        <w:rPr>
          <w:lang w:val="pl-PL"/>
        </w:rPr>
        <w:t>…………………………………</w:t>
      </w:r>
      <w:r w:rsidR="00816147">
        <w:rPr>
          <w:lang w:val="pl-PL"/>
        </w:rPr>
        <w:t>……………………………………</w:t>
      </w:r>
      <w:r w:rsidR="00E76BDE" w:rsidRPr="00E76BDE">
        <w:rPr>
          <w:lang w:val="pl-PL"/>
        </w:rPr>
        <w:t xml:space="preserve"> (maksymalnie 4 godziny robocze).</w:t>
      </w:r>
      <w:r w:rsidR="003A1F35" w:rsidRPr="002D65A5">
        <w:rPr>
          <w:lang w:val="pl-PL"/>
        </w:rPr>
        <w:t xml:space="preserve"> </w:t>
      </w:r>
    </w:p>
    <w:p w14:paraId="6090CAC8" w14:textId="499CCD91" w:rsidR="003A1F35" w:rsidRPr="002D65A5" w:rsidRDefault="003A1F35" w:rsidP="003A1F35">
      <w:pPr>
        <w:rPr>
          <w:lang w:val="pl-PL"/>
        </w:rPr>
      </w:pPr>
      <w:r w:rsidRPr="002D65A5">
        <w:rPr>
          <w:lang w:val="pl-PL"/>
        </w:rPr>
        <w:t>(należy wpisać: do 1 godz. / powyżej 1 godz. do 2 godz. / powyżej 2 godz. do 4 godz.)</w:t>
      </w:r>
    </w:p>
    <w:p w14:paraId="28F3B0E0" w14:textId="01F0BDA6" w:rsidR="003A1F35" w:rsidRPr="002D65A5" w:rsidRDefault="003A1F35" w:rsidP="003A1F35">
      <w:pPr>
        <w:rPr>
          <w:lang w:val="pl-PL"/>
        </w:rPr>
      </w:pPr>
      <w:r w:rsidRPr="002D65A5">
        <w:rPr>
          <w:lang w:val="pl-PL"/>
        </w:rPr>
        <w:t>Uwaga: W przypadku wpisania innej wartości lub braku wskazania czasu – oferta zostanie odrzucona jako niezgodna z warunkami zamówienia.</w:t>
      </w:r>
    </w:p>
    <w:p w14:paraId="348A55FF" w14:textId="44FE1E22" w:rsidR="004A5885" w:rsidRPr="00E76BDE" w:rsidRDefault="00596CD9" w:rsidP="003A1F35">
      <w:pPr>
        <w:rPr>
          <w:lang w:val="pl-PL"/>
        </w:rPr>
      </w:pPr>
      <w:r>
        <w:rPr>
          <w:b/>
          <w:bCs/>
          <w:lang w:val="pl-PL"/>
        </w:rPr>
        <w:t>3</w:t>
      </w:r>
      <w:r w:rsidR="003A1F35" w:rsidRPr="002D65A5">
        <w:rPr>
          <w:b/>
          <w:bCs/>
          <w:lang w:val="pl-PL"/>
        </w:rPr>
        <w:t>.2 Odprawa online (</w:t>
      </w:r>
      <w:proofErr w:type="spellStart"/>
      <w:r w:rsidR="003A1F35" w:rsidRPr="002D65A5">
        <w:rPr>
          <w:b/>
          <w:bCs/>
          <w:lang w:val="pl-PL"/>
        </w:rPr>
        <w:t>check</w:t>
      </w:r>
      <w:proofErr w:type="spellEnd"/>
      <w:r w:rsidR="003A1F35" w:rsidRPr="002D65A5">
        <w:rPr>
          <w:b/>
          <w:bCs/>
          <w:lang w:val="pl-PL"/>
        </w:rPr>
        <w:t>-in)</w:t>
      </w:r>
    </w:p>
    <w:p w14:paraId="59E8CF57" w14:textId="77777777" w:rsidR="004A5885" w:rsidRPr="00E76BDE" w:rsidRDefault="00E76BDE">
      <w:pPr>
        <w:rPr>
          <w:lang w:val="pl-PL"/>
        </w:rPr>
      </w:pPr>
      <w:r w:rsidRPr="00E76BDE">
        <w:rPr>
          <w:lang w:val="pl-PL"/>
        </w:rPr>
        <w:t xml:space="preserve">Deklarujemy zapewnienie odprawy online (tam, gdzie przewoźnik udostępnia </w:t>
      </w:r>
      <w:proofErr w:type="spellStart"/>
      <w:r w:rsidRPr="00E76BDE">
        <w:rPr>
          <w:lang w:val="pl-PL"/>
        </w:rPr>
        <w:t>check</w:t>
      </w:r>
      <w:proofErr w:type="spellEnd"/>
      <w:r w:rsidRPr="00E76BDE">
        <w:rPr>
          <w:lang w:val="pl-PL"/>
        </w:rPr>
        <w:t>-in online) oraz przekazywanie kart pokładowych Zamawiającemu:</w:t>
      </w:r>
    </w:p>
    <w:p w14:paraId="3CF0C661" w14:textId="77777777" w:rsidR="003A1F35" w:rsidRDefault="00E76BDE">
      <w:pPr>
        <w:rPr>
          <w:lang w:val="pl-PL"/>
        </w:rPr>
      </w:pPr>
      <w:r w:rsidRPr="00E76BDE">
        <w:rPr>
          <w:lang w:val="pl-PL"/>
        </w:rPr>
        <w:t xml:space="preserve">☐ TAK, w trybie 7 dni w tygodniu (w tym weekendy i święta)   </w:t>
      </w:r>
    </w:p>
    <w:p w14:paraId="64BE5264" w14:textId="77777777" w:rsidR="003A1F35" w:rsidRDefault="00E76BDE">
      <w:pPr>
        <w:rPr>
          <w:lang w:val="pl-PL"/>
        </w:rPr>
      </w:pPr>
      <w:r w:rsidRPr="00E76BDE">
        <w:rPr>
          <w:lang w:val="pl-PL"/>
        </w:rPr>
        <w:t xml:space="preserve">☐ TAK, tylko w dni robocze   </w:t>
      </w:r>
    </w:p>
    <w:p w14:paraId="536729C6" w14:textId="193015BA" w:rsidR="004A5885" w:rsidRPr="00E76BDE" w:rsidRDefault="00E76BDE">
      <w:pPr>
        <w:rPr>
          <w:lang w:val="pl-PL"/>
        </w:rPr>
      </w:pPr>
      <w:r w:rsidRPr="00E76BDE">
        <w:rPr>
          <w:lang w:val="pl-PL"/>
        </w:rPr>
        <w:t>☐ NIE</w:t>
      </w:r>
    </w:p>
    <w:p w14:paraId="04EE0DE8" w14:textId="36EA462D" w:rsidR="00B7326F" w:rsidRPr="001E1F32" w:rsidRDefault="003A1F35">
      <w:pPr>
        <w:rPr>
          <w:lang w:val="pl-PL"/>
        </w:rPr>
      </w:pPr>
      <w:r w:rsidRPr="002D65A5">
        <w:rPr>
          <w:lang w:val="pl-PL"/>
        </w:rPr>
        <w:t>Uwaga: W przypadku braku wskazania</w:t>
      </w:r>
      <w:r w:rsidR="001E1F32">
        <w:rPr>
          <w:lang w:val="pl-PL"/>
        </w:rPr>
        <w:t xml:space="preserve"> odprawy online</w:t>
      </w:r>
      <w:r w:rsidRPr="002D65A5">
        <w:rPr>
          <w:lang w:val="pl-PL"/>
        </w:rPr>
        <w:t xml:space="preserve"> – oferta otrzyma 0 pkt w tym kryterium.</w:t>
      </w:r>
    </w:p>
    <w:p w14:paraId="095C0E2D" w14:textId="77777777" w:rsidR="004A5885" w:rsidRDefault="004A5885">
      <w:pPr>
        <w:rPr>
          <w:lang w:val="pl-PL"/>
        </w:rPr>
      </w:pPr>
    </w:p>
    <w:p w14:paraId="1F835274" w14:textId="77777777" w:rsidR="00B7326F" w:rsidRPr="00E76BDE" w:rsidRDefault="00B7326F">
      <w:pPr>
        <w:rPr>
          <w:lang w:val="pl-PL"/>
        </w:rPr>
      </w:pPr>
    </w:p>
    <w:p w14:paraId="2B989024" w14:textId="26E2B6CD" w:rsidR="004A5885" w:rsidRPr="00E76BDE" w:rsidRDefault="00596CD9">
      <w:pPr>
        <w:rPr>
          <w:lang w:val="pl-PL"/>
        </w:rPr>
      </w:pPr>
      <w:r>
        <w:rPr>
          <w:b/>
          <w:lang w:val="pl-PL"/>
        </w:rPr>
        <w:lastRenderedPageBreak/>
        <w:t>4.</w:t>
      </w:r>
      <w:r w:rsidR="00E76BDE" w:rsidRPr="00E76BDE">
        <w:rPr>
          <w:b/>
          <w:lang w:val="pl-PL"/>
        </w:rPr>
        <w:t xml:space="preserve"> Deklaracja rozliczeń</w:t>
      </w:r>
    </w:p>
    <w:p w14:paraId="72D2E267" w14:textId="0E34A7A7" w:rsidR="004A5885" w:rsidRPr="00E76BDE" w:rsidRDefault="00E76BDE">
      <w:pPr>
        <w:rPr>
          <w:lang w:val="pl-PL"/>
        </w:rPr>
      </w:pPr>
      <w:r w:rsidRPr="00E76BDE">
        <w:rPr>
          <w:lang w:val="pl-PL"/>
        </w:rPr>
        <w:t>Oświadczamy, że bilety oraz opłata transakcyjna będą fakturowane na jednej fakturze, z wyraźnym rozdzieleniem ceny biletu i wysokości opłaty transakcyjnej; upust (jeżeli dotyczy) będzie wykazany oddzielnie.</w:t>
      </w:r>
    </w:p>
    <w:p w14:paraId="1F44813B" w14:textId="32949C23" w:rsidR="004A5885" w:rsidRPr="00E76BDE" w:rsidRDefault="00596CD9">
      <w:pPr>
        <w:rPr>
          <w:lang w:val="pl-PL"/>
        </w:rPr>
      </w:pPr>
      <w:r>
        <w:rPr>
          <w:b/>
          <w:lang w:val="pl-PL"/>
        </w:rPr>
        <w:t>5.</w:t>
      </w:r>
      <w:r w:rsidR="00E76BDE" w:rsidRPr="00E76BDE">
        <w:rPr>
          <w:b/>
          <w:lang w:val="pl-PL"/>
        </w:rPr>
        <w:t xml:space="preserve"> Oświadczenia</w:t>
      </w:r>
    </w:p>
    <w:p w14:paraId="221E78FF" w14:textId="1423F304" w:rsidR="004A5885" w:rsidRPr="00E76BDE" w:rsidRDefault="00E76BDE">
      <w:pPr>
        <w:rPr>
          <w:lang w:val="pl-PL"/>
        </w:rPr>
      </w:pPr>
      <w:r w:rsidRPr="00E76BDE">
        <w:rPr>
          <w:lang w:val="pl-PL"/>
        </w:rPr>
        <w:t xml:space="preserve">Oświadczamy, że wszystkie kwoty i stawki w niniejszej ofercie podajemy </w:t>
      </w:r>
      <w:r w:rsidR="000046CD">
        <w:rPr>
          <w:lang w:val="pl-PL"/>
        </w:rPr>
        <w:t xml:space="preserve">w zł </w:t>
      </w:r>
      <w:r w:rsidRPr="00E76BDE">
        <w:rPr>
          <w:lang w:val="pl-PL"/>
        </w:rPr>
        <w:t>brutto.</w:t>
      </w:r>
    </w:p>
    <w:p w14:paraId="061489D5" w14:textId="0A36C6BB" w:rsidR="004A5885" w:rsidRDefault="00E76BDE">
      <w:pPr>
        <w:rPr>
          <w:lang w:val="pl-PL"/>
        </w:rPr>
      </w:pPr>
      <w:r w:rsidRPr="00E76BDE">
        <w:rPr>
          <w:lang w:val="pl-PL"/>
        </w:rPr>
        <w:t>Oświadczamy, że zapoznaliśmy się z</w:t>
      </w:r>
      <w:r w:rsidR="000046CD">
        <w:rPr>
          <w:lang w:val="pl-PL"/>
        </w:rPr>
        <w:t>e</w:t>
      </w:r>
      <w:r w:rsidRPr="00E76BDE">
        <w:rPr>
          <w:lang w:val="pl-PL"/>
        </w:rPr>
        <w:t xml:space="preserve"> </w:t>
      </w:r>
      <w:r w:rsidR="000046CD">
        <w:rPr>
          <w:lang w:val="pl-PL"/>
        </w:rPr>
        <w:t>wzorem</w:t>
      </w:r>
      <w:r w:rsidR="000046CD" w:rsidRPr="00E76BDE">
        <w:rPr>
          <w:lang w:val="pl-PL"/>
        </w:rPr>
        <w:t xml:space="preserve"> </w:t>
      </w:r>
      <w:r w:rsidRPr="00E76BDE">
        <w:rPr>
          <w:lang w:val="pl-PL"/>
        </w:rPr>
        <w:t>umowy i akceptujemy jego postanowienia.</w:t>
      </w:r>
    </w:p>
    <w:p w14:paraId="5F946805" w14:textId="10E4A1D2" w:rsidR="00C4547A" w:rsidRPr="00E76BDE" w:rsidRDefault="00C4547A">
      <w:pPr>
        <w:rPr>
          <w:lang w:val="pl-PL"/>
        </w:rPr>
      </w:pPr>
      <w:r>
        <w:rPr>
          <w:lang w:val="pl-PL"/>
        </w:rPr>
        <w:t>Oświadczamy, że posiadamy personel do wykonania przedmiotu zamówienia.</w:t>
      </w:r>
    </w:p>
    <w:p w14:paraId="7DFBFDC1" w14:textId="77777777" w:rsidR="000046CD" w:rsidRPr="000046CD" w:rsidRDefault="000046CD" w:rsidP="000046CD">
      <w:pPr>
        <w:rPr>
          <w:bCs/>
          <w:lang w:val="pl-PL"/>
        </w:rPr>
      </w:pPr>
      <w:r w:rsidRPr="000046CD">
        <w:rPr>
          <w:bCs/>
          <w:lang w:val="pl-PL"/>
        </w:rPr>
        <w:t>Oświadczam, że nie podlegam/podlegam</w:t>
      </w:r>
      <w:r w:rsidRPr="000046CD">
        <w:rPr>
          <w:bCs/>
          <w:vertAlign w:val="superscript"/>
          <w:lang w:val="pl-PL"/>
        </w:rPr>
        <w:footnoteReference w:id="1"/>
      </w:r>
      <w:r w:rsidRPr="000046CD">
        <w:rPr>
          <w:bCs/>
          <w:lang w:val="pl-PL"/>
        </w:rPr>
        <w:t xml:space="preserve"> wykluczeniu na podstawie art. 7 ust. 1 ustawy z dnia 13 kwietnia 2022 r. o szczególnych rozwiązaniach w zakresie przeciwdziałania wspieraniu agresji na Ukrainę oraz służących ochronie bezpieczeństwa narodowego (tj. Dz. U. z 2025 r., poz. 514). </w:t>
      </w:r>
    </w:p>
    <w:p w14:paraId="4742DE75" w14:textId="77777777" w:rsidR="000046CD" w:rsidRPr="000046CD" w:rsidRDefault="000046CD" w:rsidP="000046CD">
      <w:pPr>
        <w:rPr>
          <w:bCs/>
          <w:lang w:val="pl-PL"/>
        </w:rPr>
      </w:pPr>
      <w:r w:rsidRPr="000046CD">
        <w:rPr>
          <w:bCs/>
          <w:lang w:val="pl-PL"/>
        </w:rPr>
        <w:t>Ubiegając się o zamówienie publiczne w niniejszej procedurze, Wykonawca wyraża zgodę na udostępnienie treści oferty podmiotom uprawnionym, którym będzie udostępniona dokumentacja postępowania, wykonawcom oraz osobom zainteresowanym zgodnie z przepisami powszechnie obowiązującego prawa, z zastrzeżeniem informacji niejawnych oraz informacji ustawowo chronionych,</w:t>
      </w:r>
    </w:p>
    <w:p w14:paraId="6B5D0664" w14:textId="77777777" w:rsidR="000046CD" w:rsidRPr="000046CD" w:rsidRDefault="000046CD" w:rsidP="000046CD">
      <w:pPr>
        <w:rPr>
          <w:bCs/>
          <w:lang w:val="pl-PL"/>
        </w:rPr>
      </w:pPr>
      <w:r w:rsidRPr="000046CD">
        <w:rPr>
          <w:bCs/>
          <w:lang w:val="pl-PL"/>
        </w:rPr>
        <w:t>Oświadczam, że wypełniłem obowiązki informacyjne przewidziane w art. 13 lub art. 14 RODO</w:t>
      </w:r>
      <w:r w:rsidRPr="000046CD">
        <w:rPr>
          <w:bCs/>
          <w:vertAlign w:val="superscript"/>
          <w:lang w:val="pl-PL"/>
        </w:rPr>
        <w:footnoteReference w:id="2"/>
      </w:r>
      <w:r w:rsidRPr="000046CD">
        <w:rPr>
          <w:bCs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0046CD">
        <w:rPr>
          <w:bCs/>
          <w:vertAlign w:val="superscript"/>
          <w:lang w:val="pl-PL"/>
        </w:rPr>
        <w:footnoteReference w:id="3"/>
      </w:r>
      <w:r w:rsidRPr="000046CD">
        <w:rPr>
          <w:bCs/>
          <w:lang w:val="pl-PL"/>
        </w:rPr>
        <w:t>.</w:t>
      </w:r>
    </w:p>
    <w:p w14:paraId="6ACB2D00" w14:textId="77777777" w:rsidR="000046CD" w:rsidRPr="000046CD" w:rsidRDefault="000046CD" w:rsidP="000046CD">
      <w:pPr>
        <w:rPr>
          <w:bCs/>
          <w:lang w:val="pl-PL"/>
        </w:rPr>
      </w:pPr>
      <w:r w:rsidRPr="000046CD">
        <w:rPr>
          <w:bCs/>
          <w:lang w:val="pl-PL"/>
        </w:rPr>
        <w:t>Do oferty dołączono następujące załączniki</w:t>
      </w:r>
      <w:r w:rsidRPr="000046CD">
        <w:rPr>
          <w:bCs/>
          <w:vertAlign w:val="superscript"/>
          <w:lang w:val="pl-PL"/>
        </w:rPr>
        <w:footnoteReference w:id="4"/>
      </w:r>
      <w:r w:rsidRPr="000046CD">
        <w:rPr>
          <w:bCs/>
          <w:lang w:val="pl-PL"/>
        </w:rPr>
        <w:t>:</w:t>
      </w:r>
    </w:p>
    <w:p w14:paraId="0F8A50D0" w14:textId="77777777" w:rsidR="000046CD" w:rsidRPr="000046CD" w:rsidRDefault="000046CD" w:rsidP="000046CD">
      <w:pPr>
        <w:numPr>
          <w:ilvl w:val="0"/>
          <w:numId w:val="10"/>
        </w:numPr>
        <w:rPr>
          <w:bCs/>
          <w:lang w:val="pl-PL"/>
        </w:rPr>
      </w:pPr>
      <w:r w:rsidRPr="000046CD">
        <w:rPr>
          <w:bCs/>
          <w:lang w:val="pl-PL"/>
        </w:rPr>
        <w:t>……………………….</w:t>
      </w:r>
    </w:p>
    <w:p w14:paraId="5CF876E3" w14:textId="5B7D1867" w:rsidR="004A5885" w:rsidRPr="00596CD9" w:rsidRDefault="000046CD" w:rsidP="002D65A5">
      <w:pPr>
        <w:numPr>
          <w:ilvl w:val="0"/>
          <w:numId w:val="10"/>
        </w:numPr>
        <w:rPr>
          <w:lang w:val="pl-PL"/>
        </w:rPr>
      </w:pPr>
      <w:r w:rsidRPr="000046CD">
        <w:rPr>
          <w:bCs/>
          <w:lang w:val="pl-PL"/>
        </w:rPr>
        <w:t>……………………….</w:t>
      </w:r>
    </w:p>
    <w:p w14:paraId="42F5B962" w14:textId="77777777" w:rsidR="004A5885" w:rsidRPr="002D65A5" w:rsidRDefault="00E76BDE">
      <w:pPr>
        <w:rPr>
          <w:lang w:val="pl-PL"/>
        </w:rPr>
      </w:pPr>
      <w:r w:rsidRPr="002D65A5">
        <w:rPr>
          <w:lang w:val="pl-PL"/>
        </w:rPr>
        <w:t>..........................................................</w:t>
      </w:r>
    </w:p>
    <w:p w14:paraId="67D5B30D" w14:textId="5A32B15E" w:rsidR="004A5885" w:rsidRPr="002D65A5" w:rsidRDefault="00E76BDE">
      <w:pPr>
        <w:rPr>
          <w:lang w:val="pl-PL"/>
        </w:rPr>
      </w:pPr>
      <w:r w:rsidRPr="002D65A5">
        <w:rPr>
          <w:lang w:val="pl-PL"/>
        </w:rPr>
        <w:t>Data i podpis osoby upoważnionej</w:t>
      </w:r>
      <w:r w:rsidR="000046CD" w:rsidRPr="002D65A5">
        <w:rPr>
          <w:lang w:val="pl-PL"/>
        </w:rPr>
        <w:t xml:space="preserve"> p</w:t>
      </w:r>
      <w:r w:rsidR="000046CD">
        <w:rPr>
          <w:lang w:val="pl-PL"/>
        </w:rPr>
        <w:t>rzez Wykonawcę</w:t>
      </w:r>
    </w:p>
    <w:sectPr w:rsidR="004A5885" w:rsidRPr="002D65A5" w:rsidSect="002D65A5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3B7A" w14:textId="77777777" w:rsidR="00981CA9" w:rsidRDefault="00981CA9" w:rsidP="000046CD">
      <w:pPr>
        <w:spacing w:after="0" w:line="240" w:lineRule="auto"/>
      </w:pPr>
      <w:r>
        <w:separator/>
      </w:r>
    </w:p>
  </w:endnote>
  <w:endnote w:type="continuationSeparator" w:id="0">
    <w:p w14:paraId="0ABD2B37" w14:textId="77777777" w:rsidR="00981CA9" w:rsidRDefault="00981CA9" w:rsidP="0000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4A26" w14:textId="77777777" w:rsidR="00981CA9" w:rsidRDefault="00981CA9" w:rsidP="000046CD">
      <w:pPr>
        <w:spacing w:after="0" w:line="240" w:lineRule="auto"/>
      </w:pPr>
      <w:r>
        <w:separator/>
      </w:r>
    </w:p>
  </w:footnote>
  <w:footnote w:type="continuationSeparator" w:id="0">
    <w:p w14:paraId="0DC00382" w14:textId="77777777" w:rsidR="00981CA9" w:rsidRDefault="00981CA9" w:rsidP="000046CD">
      <w:pPr>
        <w:spacing w:after="0" w:line="240" w:lineRule="auto"/>
      </w:pPr>
      <w:r>
        <w:continuationSeparator/>
      </w:r>
    </w:p>
  </w:footnote>
  <w:footnote w:id="1">
    <w:p w14:paraId="005086D3" w14:textId="77777777" w:rsidR="000046CD" w:rsidRPr="002D65A5" w:rsidRDefault="000046CD" w:rsidP="000046CD">
      <w:pPr>
        <w:pStyle w:val="Tekstprzypisudolnego"/>
        <w:tabs>
          <w:tab w:val="left" w:pos="284"/>
        </w:tabs>
        <w:rPr>
          <w:rFonts w:cs="Arial"/>
          <w:lang w:val="pl-PL"/>
        </w:rPr>
      </w:pPr>
      <w:r>
        <w:rPr>
          <w:rStyle w:val="Odwoanieprzypisudolnego"/>
        </w:rPr>
        <w:footnoteRef/>
      </w:r>
      <w:r w:rsidRPr="002D65A5">
        <w:rPr>
          <w:rFonts w:cs="Arial"/>
          <w:lang w:val="pl-PL"/>
        </w:rPr>
        <w:t xml:space="preserve"> </w:t>
      </w:r>
      <w:r w:rsidRPr="002D65A5">
        <w:rPr>
          <w:rFonts w:cs="Arial"/>
          <w:lang w:val="pl-PL"/>
        </w:rPr>
        <w:tab/>
        <w:t>Niepotrzebne skreślić</w:t>
      </w:r>
    </w:p>
  </w:footnote>
  <w:footnote w:id="2">
    <w:p w14:paraId="2C50ECCC" w14:textId="77777777" w:rsidR="000046CD" w:rsidRPr="002D65A5" w:rsidRDefault="000046CD" w:rsidP="000046CD">
      <w:pPr>
        <w:pStyle w:val="Tekstprzypisudolnego"/>
        <w:tabs>
          <w:tab w:val="left" w:pos="284"/>
        </w:tabs>
        <w:rPr>
          <w:rFonts w:cs="Arial"/>
          <w:lang w:val="pl-PL"/>
        </w:rPr>
      </w:pPr>
      <w:r>
        <w:rPr>
          <w:rStyle w:val="Odwoanieprzypisudolnego"/>
        </w:rPr>
        <w:footnoteRef/>
      </w:r>
      <w:r w:rsidRPr="002D65A5">
        <w:rPr>
          <w:rFonts w:cs="Arial"/>
          <w:lang w:val="pl-PL"/>
        </w:rPr>
        <w:t xml:space="preserve"> </w:t>
      </w:r>
      <w:r w:rsidRPr="002D65A5">
        <w:rPr>
          <w:rFonts w:cs="Arial"/>
          <w:lang w:val="pl-PL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992507" w14:textId="77777777" w:rsidR="000046CD" w:rsidRPr="002D65A5" w:rsidRDefault="000046CD" w:rsidP="000046CD">
      <w:pPr>
        <w:pStyle w:val="Tekstprzypisudolnego"/>
        <w:tabs>
          <w:tab w:val="left" w:pos="284"/>
        </w:tabs>
        <w:rPr>
          <w:rFonts w:cs="Arial"/>
          <w:lang w:val="pl-PL"/>
        </w:rPr>
      </w:pPr>
      <w:r>
        <w:rPr>
          <w:rStyle w:val="Odwoanieprzypisudolnego"/>
        </w:rPr>
        <w:footnoteRef/>
      </w:r>
      <w:r w:rsidRPr="002D65A5">
        <w:rPr>
          <w:rFonts w:cs="Arial"/>
          <w:lang w:val="pl-PL"/>
        </w:rPr>
        <w:t xml:space="preserve"> </w:t>
      </w:r>
      <w:r w:rsidRPr="002D65A5">
        <w:rPr>
          <w:rFonts w:cs="Arial"/>
          <w:lang w:val="pl-PL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092E5A62" w14:textId="77777777" w:rsidR="000046CD" w:rsidRDefault="000046CD" w:rsidP="000046CD">
      <w:pPr>
        <w:pStyle w:val="Tekstprzypisudolnego"/>
        <w:tabs>
          <w:tab w:val="left" w:pos="284"/>
        </w:tabs>
        <w:rPr>
          <w:rFonts w:cs="Arial"/>
        </w:rPr>
      </w:pPr>
      <w:r>
        <w:rPr>
          <w:rStyle w:val="Odwoanieprzypisudolnego"/>
        </w:rPr>
        <w:footnoteRef/>
      </w:r>
      <w:r>
        <w:rPr>
          <w:rFonts w:cs="Arial"/>
        </w:rPr>
        <w:t xml:space="preserve"> </w:t>
      </w:r>
      <w:r>
        <w:rPr>
          <w:rFonts w:cs="Arial"/>
        </w:rPr>
        <w:tab/>
      </w:r>
      <w:proofErr w:type="spellStart"/>
      <w:r>
        <w:rPr>
          <w:rFonts w:cs="Arial"/>
        </w:rPr>
        <w:t>Wypełnia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Wykonawca</w:t>
      </w:r>
      <w:proofErr w:type="spellEnd"/>
      <w:r>
        <w:rPr>
          <w:rFonts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922AD9"/>
    <w:multiLevelType w:val="hybridMultilevel"/>
    <w:tmpl w:val="1390DDF4"/>
    <w:lvl w:ilvl="0" w:tplc="224406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404AB"/>
    <w:multiLevelType w:val="hybridMultilevel"/>
    <w:tmpl w:val="F11C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6553">
    <w:abstractNumId w:val="8"/>
  </w:num>
  <w:num w:numId="2" w16cid:durableId="1468357296">
    <w:abstractNumId w:val="6"/>
  </w:num>
  <w:num w:numId="3" w16cid:durableId="318535998">
    <w:abstractNumId w:val="5"/>
  </w:num>
  <w:num w:numId="4" w16cid:durableId="1466852966">
    <w:abstractNumId w:val="4"/>
  </w:num>
  <w:num w:numId="5" w16cid:durableId="481194027">
    <w:abstractNumId w:val="7"/>
  </w:num>
  <w:num w:numId="6" w16cid:durableId="881791421">
    <w:abstractNumId w:val="3"/>
  </w:num>
  <w:num w:numId="7" w16cid:durableId="1397241993">
    <w:abstractNumId w:val="2"/>
  </w:num>
  <w:num w:numId="8" w16cid:durableId="437413536">
    <w:abstractNumId w:val="1"/>
  </w:num>
  <w:num w:numId="9" w16cid:durableId="1122074551">
    <w:abstractNumId w:val="0"/>
  </w:num>
  <w:num w:numId="10" w16cid:durableId="1874461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6920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CD"/>
    <w:rsid w:val="00034616"/>
    <w:rsid w:val="00037FD1"/>
    <w:rsid w:val="00054C6B"/>
    <w:rsid w:val="0005630A"/>
    <w:rsid w:val="0006063C"/>
    <w:rsid w:val="0012500D"/>
    <w:rsid w:val="00125FCA"/>
    <w:rsid w:val="0015074B"/>
    <w:rsid w:val="001B2121"/>
    <w:rsid w:val="001E1F32"/>
    <w:rsid w:val="001F4A32"/>
    <w:rsid w:val="0029639D"/>
    <w:rsid w:val="002D65A5"/>
    <w:rsid w:val="00326F90"/>
    <w:rsid w:val="00360C20"/>
    <w:rsid w:val="003A1F35"/>
    <w:rsid w:val="00410B06"/>
    <w:rsid w:val="0042584D"/>
    <w:rsid w:val="00480EDF"/>
    <w:rsid w:val="004A5885"/>
    <w:rsid w:val="005066BF"/>
    <w:rsid w:val="00514782"/>
    <w:rsid w:val="005447A5"/>
    <w:rsid w:val="00586CD8"/>
    <w:rsid w:val="00596CD9"/>
    <w:rsid w:val="005E00BD"/>
    <w:rsid w:val="005F0F58"/>
    <w:rsid w:val="00682BBA"/>
    <w:rsid w:val="006F3D9F"/>
    <w:rsid w:val="00816147"/>
    <w:rsid w:val="0081641B"/>
    <w:rsid w:val="00857536"/>
    <w:rsid w:val="008A3302"/>
    <w:rsid w:val="008E411D"/>
    <w:rsid w:val="00901985"/>
    <w:rsid w:val="00921CDA"/>
    <w:rsid w:val="00981CA9"/>
    <w:rsid w:val="00AA1D8D"/>
    <w:rsid w:val="00B24BB7"/>
    <w:rsid w:val="00B47730"/>
    <w:rsid w:val="00B7326F"/>
    <w:rsid w:val="00C02481"/>
    <w:rsid w:val="00C4547A"/>
    <w:rsid w:val="00CB0664"/>
    <w:rsid w:val="00E76BDE"/>
    <w:rsid w:val="00ED4768"/>
    <w:rsid w:val="00F86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5FDE"/>
  <w14:defaultImageDpi w14:val="300"/>
  <w15:docId w15:val="{14E9C1BB-B4C5-457A-9C4C-70A00CA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76B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B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B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B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46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6CD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004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Rosłoniec</cp:lastModifiedBy>
  <cp:revision>19</cp:revision>
  <dcterms:created xsi:type="dcterms:W3CDTF">2026-03-12T19:59:00Z</dcterms:created>
  <dcterms:modified xsi:type="dcterms:W3CDTF">2026-03-26T12:55:00Z</dcterms:modified>
  <cp:category/>
</cp:coreProperties>
</file>